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sz w:val="36"/>
          <w:szCs w:val="36"/>
        </w:rPr>
      </w:pPr>
    </w:p>
    <w:p>
      <w:pPr>
        <w:ind w:firstLine="0" w:firstLineChars="0"/>
        <w:jc w:val="center"/>
        <w:rPr>
          <w:sz w:val="36"/>
          <w:szCs w:val="36"/>
        </w:rPr>
      </w:pPr>
    </w:p>
    <w:p>
      <w:pPr>
        <w:ind w:firstLine="0" w:firstLineChars="0"/>
        <w:jc w:val="center"/>
        <w:rPr>
          <w:sz w:val="36"/>
          <w:szCs w:val="36"/>
        </w:rPr>
      </w:pPr>
    </w:p>
    <w:p>
      <w:pPr>
        <w:ind w:firstLine="0" w:firstLineChars="0"/>
        <w:jc w:val="center"/>
        <w:rPr>
          <w:b/>
          <w:sz w:val="52"/>
          <w:szCs w:val="36"/>
        </w:rPr>
      </w:pPr>
      <w:r>
        <w:rPr>
          <w:rFonts w:hint="eastAsia"/>
          <w:b/>
          <w:sz w:val="52"/>
          <w:szCs w:val="36"/>
        </w:rPr>
        <w:t>中国公路建设行业协会</w:t>
      </w:r>
    </w:p>
    <w:p>
      <w:pPr>
        <w:ind w:firstLine="0" w:firstLineChars="0"/>
        <w:jc w:val="center"/>
        <w:rPr>
          <w:b/>
          <w:sz w:val="48"/>
          <w:szCs w:val="36"/>
        </w:rPr>
      </w:pPr>
      <w:r>
        <w:rPr>
          <w:rFonts w:hint="eastAsia"/>
          <w:b/>
          <w:sz w:val="48"/>
          <w:szCs w:val="36"/>
        </w:rPr>
        <w:t>科学技术奖申报</w:t>
      </w:r>
      <w:r>
        <w:rPr>
          <w:b/>
          <w:sz w:val="48"/>
          <w:szCs w:val="36"/>
        </w:rPr>
        <w:t>系统</w:t>
      </w:r>
      <w:r>
        <w:rPr>
          <w:rFonts w:hint="eastAsia"/>
          <w:b/>
          <w:sz w:val="48"/>
          <w:szCs w:val="36"/>
        </w:rPr>
        <w:t>用户手册</w:t>
      </w:r>
    </w:p>
    <w:p>
      <w:pPr>
        <w:ind w:firstLine="0" w:firstLineChars="0"/>
        <w:jc w:val="center"/>
        <w:rPr>
          <w:sz w:val="48"/>
          <w:szCs w:val="36"/>
        </w:rPr>
      </w:pPr>
    </w:p>
    <w:p>
      <w:pPr>
        <w:ind w:firstLine="0" w:firstLineChars="0"/>
        <w:jc w:val="center"/>
        <w:rPr>
          <w:sz w:val="48"/>
          <w:szCs w:val="36"/>
        </w:rPr>
      </w:pPr>
    </w:p>
    <w:p>
      <w:pPr>
        <w:ind w:firstLine="0" w:firstLineChars="0"/>
        <w:jc w:val="center"/>
        <w:rPr>
          <w:sz w:val="48"/>
          <w:szCs w:val="36"/>
        </w:rPr>
      </w:pPr>
    </w:p>
    <w:p>
      <w:pPr>
        <w:ind w:firstLine="0" w:firstLineChars="0"/>
        <w:jc w:val="center"/>
        <w:rPr>
          <w:sz w:val="48"/>
          <w:szCs w:val="36"/>
        </w:rPr>
      </w:pPr>
    </w:p>
    <w:p>
      <w:pPr>
        <w:ind w:firstLine="0" w:firstLineChars="0"/>
        <w:jc w:val="center"/>
        <w:rPr>
          <w:sz w:val="48"/>
          <w:szCs w:val="36"/>
        </w:rPr>
      </w:pPr>
    </w:p>
    <w:p>
      <w:pPr>
        <w:ind w:firstLine="0" w:firstLineChars="0"/>
        <w:rPr>
          <w:sz w:val="48"/>
          <w:szCs w:val="36"/>
        </w:rPr>
      </w:pPr>
    </w:p>
    <w:p>
      <w:pPr>
        <w:ind w:firstLine="0" w:firstLineChars="0"/>
        <w:jc w:val="center"/>
        <w:rPr>
          <w:sz w:val="48"/>
          <w:szCs w:val="36"/>
        </w:rPr>
      </w:pPr>
    </w:p>
    <w:p>
      <w:pPr>
        <w:ind w:firstLine="0" w:firstLineChars="0"/>
        <w:jc w:val="center"/>
        <w:rPr>
          <w:sz w:val="48"/>
          <w:szCs w:val="36"/>
        </w:rPr>
      </w:pPr>
    </w:p>
    <w:p>
      <w:pPr>
        <w:ind w:firstLine="0" w:firstLineChars="0"/>
        <w:jc w:val="center"/>
        <w:rPr>
          <w:sz w:val="48"/>
          <w:szCs w:val="36"/>
        </w:rPr>
      </w:pPr>
    </w:p>
    <w:p>
      <w:pPr>
        <w:ind w:firstLine="0" w:firstLineChars="0"/>
        <w:jc w:val="center"/>
        <w:rPr>
          <w:sz w:val="48"/>
          <w:szCs w:val="36"/>
        </w:rPr>
      </w:pPr>
    </w:p>
    <w:p>
      <w:pPr>
        <w:ind w:firstLine="0" w:firstLineChars="0"/>
        <w:jc w:val="center"/>
        <w:rPr>
          <w:sz w:val="48"/>
          <w:szCs w:val="36"/>
        </w:rPr>
      </w:pPr>
    </w:p>
    <w:p>
      <w:pPr>
        <w:ind w:firstLine="0" w:firstLineChars="0"/>
        <w:jc w:val="center"/>
        <w:rPr>
          <w:sz w:val="48"/>
          <w:szCs w:val="36"/>
        </w:rPr>
      </w:pPr>
    </w:p>
    <w:p>
      <w:pPr>
        <w:ind w:firstLine="0" w:firstLineChars="0"/>
        <w:jc w:val="center"/>
      </w:pPr>
      <w:r>
        <w:rPr>
          <w:rFonts w:hint="eastAsia"/>
        </w:rPr>
        <w:t>201</w:t>
      </w:r>
      <w:r>
        <w:t>9</w:t>
      </w:r>
      <w:r>
        <w:rPr>
          <w:rFonts w:hint="eastAsia"/>
        </w:rPr>
        <w:t>年</w:t>
      </w:r>
      <w:r>
        <w:t>06</w:t>
      </w:r>
      <w:r>
        <w:rPr>
          <w:rFonts w:hint="eastAsia"/>
        </w:rPr>
        <w:t>月</w:t>
      </w: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ind w:firstLine="0" w:firstLineChars="0"/>
        <w:jc w:val="center"/>
      </w:pPr>
    </w:p>
    <w:p>
      <w:pPr>
        <w:ind w:firstLine="643"/>
        <w:rPr>
          <w:b/>
          <w:sz w:val="32"/>
        </w:rPr>
      </w:pPr>
      <w:r>
        <w:rPr>
          <w:rFonts w:hint="eastAsia"/>
          <w:b/>
          <w:sz w:val="32"/>
        </w:rPr>
        <w:t>关于本手册</w:t>
      </w:r>
    </w:p>
    <w:p>
      <w:pPr>
        <w:ind w:firstLine="560"/>
      </w:pPr>
      <w:r>
        <w:rPr>
          <w:rFonts w:hint="eastAsia"/>
        </w:rPr>
        <w:t>本手册</w:t>
      </w:r>
      <w:r>
        <w:t>详细讲述了《</w:t>
      </w:r>
      <w:r>
        <w:rPr>
          <w:rFonts w:hint="eastAsia"/>
        </w:rPr>
        <w:t>中国公路建设行业协会</w:t>
      </w:r>
      <w:r>
        <w:t>科学技术奖申报系统》</w:t>
      </w:r>
      <w:r>
        <w:rPr>
          <w:rFonts w:hint="eastAsia"/>
        </w:rPr>
        <w:t>的</w:t>
      </w:r>
      <w:r>
        <w:t>功能设置及各项</w:t>
      </w:r>
      <w:r>
        <w:rPr>
          <w:rFonts w:hint="eastAsia"/>
        </w:rPr>
        <w:t>功能</w:t>
      </w:r>
      <w:r>
        <w:t>的使用方法和技巧，引导用户快速入门。</w:t>
      </w:r>
    </w:p>
    <w:p>
      <w:pPr>
        <w:ind w:firstLine="560"/>
      </w:pPr>
      <w:r>
        <w:rPr>
          <w:rFonts w:hint="eastAsia"/>
        </w:rPr>
        <w:t>本手册</w:t>
      </w:r>
      <w:r>
        <w:t>内容</w:t>
      </w:r>
      <w:r>
        <w:rPr>
          <w:rFonts w:hint="eastAsia"/>
        </w:rPr>
        <w:t>按</w:t>
      </w:r>
      <w:r>
        <w:t>如下结构组织</w:t>
      </w:r>
      <w:bookmarkStart w:id="9" w:name="_GoBack"/>
      <w:bookmarkEnd w:id="9"/>
      <w:r>
        <w:t>：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系统概述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申报用户</w:t>
      </w:r>
      <w:r>
        <w:t>使用操作说明</w:t>
      </w:r>
    </w:p>
    <w:p>
      <w:pPr>
        <w:ind w:left="480" w:firstLine="0" w:firstLineChars="0"/>
      </w:pPr>
    </w:p>
    <w:p>
      <w:pPr>
        <w:ind w:firstLine="643"/>
        <w:rPr>
          <w:b/>
          <w:sz w:val="32"/>
        </w:rPr>
      </w:pPr>
      <w:r>
        <w:rPr>
          <w:rFonts w:hint="eastAsia"/>
          <w:b/>
          <w:sz w:val="32"/>
        </w:rPr>
        <w:t>读者对象</w:t>
      </w:r>
    </w:p>
    <w:p>
      <w:pPr>
        <w:ind w:firstLine="560"/>
      </w:pPr>
      <w:r>
        <w:rPr>
          <w:rFonts w:hint="eastAsia"/>
        </w:rPr>
        <w:t>本手册</w:t>
      </w:r>
      <w:r>
        <w:t>的读者为中国公路建设行业协会科学技术奖奖项</w:t>
      </w:r>
      <w:r>
        <w:rPr>
          <w:rFonts w:hint="eastAsia"/>
        </w:rPr>
        <w:t>申报</w:t>
      </w:r>
      <w:r>
        <w:t>的申报</w:t>
      </w:r>
      <w:r>
        <w:rPr>
          <w:rFonts w:hint="eastAsia"/>
        </w:rPr>
        <w:t>用户</w:t>
      </w:r>
      <w:r>
        <w:t>。</w:t>
      </w: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4"/>
          <w:szCs w:val="22"/>
          <w:lang w:val="zh-CN"/>
        </w:rPr>
        <w:id w:val="0"/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8"/>
          <w:szCs w:val="22"/>
          <w:lang w:val="zh-CN"/>
        </w:rPr>
      </w:sdtEndPr>
      <w:sdtContent>
        <w:p>
          <w:pPr>
            <w:pStyle w:val="16"/>
            <w:jc w:val="center"/>
            <w:rPr>
              <w:color w:val="auto"/>
            </w:rPr>
          </w:pPr>
          <w:r>
            <w:rPr>
              <w:color w:val="auto"/>
              <w:lang w:val="zh-CN"/>
            </w:rPr>
            <w:t>目录</w:t>
          </w:r>
        </w:p>
        <w:p>
          <w:pPr>
            <w:pStyle w:val="7"/>
            <w:jc w:val="center"/>
            <w:rPr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"_Toc10194142" </w:instrText>
          </w:r>
          <w:r>
            <w:fldChar w:fldCharType="separate"/>
          </w:r>
          <w:r>
            <w:rPr>
              <w:rStyle w:val="10"/>
            </w:rPr>
            <w:t>1.</w:t>
          </w:r>
          <w:r>
            <w:rPr>
              <w:sz w:val="21"/>
            </w:rPr>
            <w:tab/>
          </w:r>
          <w:r>
            <w:rPr>
              <w:rStyle w:val="10"/>
            </w:rPr>
            <w:t>系统概述</w:t>
          </w:r>
          <w:r>
            <w:tab/>
          </w:r>
          <w:r>
            <w:fldChar w:fldCharType="begin"/>
          </w:r>
          <w:r>
            <w:instrText xml:space="preserve"> PAGEREF _Toc10194142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jc w:val="center"/>
            <w:rPr>
              <w:sz w:val="21"/>
            </w:rPr>
          </w:pPr>
          <w:r>
            <w:fldChar w:fldCharType="begin"/>
          </w:r>
          <w:r>
            <w:instrText xml:space="preserve"> HYPERLINK \l "_Toc10194143" </w:instrText>
          </w:r>
          <w:r>
            <w:fldChar w:fldCharType="separate"/>
          </w:r>
          <w:r>
            <w:rPr>
              <w:rStyle w:val="10"/>
            </w:rPr>
            <w:t>2.</w:t>
          </w:r>
          <w:r>
            <w:rPr>
              <w:sz w:val="21"/>
            </w:rPr>
            <w:tab/>
          </w:r>
          <w:r>
            <w:rPr>
              <w:rStyle w:val="10"/>
            </w:rPr>
            <w:t>申报用户使用操作说明</w:t>
          </w:r>
          <w:r>
            <w:tab/>
          </w:r>
          <w:r>
            <w:fldChar w:fldCharType="begin"/>
          </w:r>
          <w:r>
            <w:instrText xml:space="preserve"> PAGEREF _Toc10194143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jc w:val="center"/>
            <w:rPr>
              <w:sz w:val="21"/>
            </w:rPr>
          </w:pPr>
          <w:r>
            <w:fldChar w:fldCharType="begin"/>
          </w:r>
          <w:r>
            <w:instrText xml:space="preserve"> HYPERLINK \l "_Toc10194144" </w:instrText>
          </w:r>
          <w:r>
            <w:fldChar w:fldCharType="separate"/>
          </w:r>
          <w:r>
            <w:rPr>
              <w:rStyle w:val="10"/>
            </w:rPr>
            <w:t>2.1.</w:t>
          </w:r>
          <w:r>
            <w:rPr>
              <w:sz w:val="21"/>
            </w:rPr>
            <w:tab/>
          </w:r>
          <w:r>
            <w:rPr>
              <w:rStyle w:val="10"/>
            </w:rPr>
            <w:t>奖项申报基本流程</w:t>
          </w:r>
          <w:r>
            <w:tab/>
          </w:r>
          <w:r>
            <w:fldChar w:fldCharType="begin"/>
          </w:r>
          <w:r>
            <w:instrText xml:space="preserve"> PAGEREF _Toc10194144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jc w:val="center"/>
            <w:rPr>
              <w:sz w:val="21"/>
            </w:rPr>
          </w:pPr>
          <w:r>
            <w:fldChar w:fldCharType="begin"/>
          </w:r>
          <w:r>
            <w:instrText xml:space="preserve"> HYPERLINK \l "_Toc10194145" </w:instrText>
          </w:r>
          <w:r>
            <w:fldChar w:fldCharType="separate"/>
          </w:r>
          <w:r>
            <w:rPr>
              <w:rStyle w:val="10"/>
            </w:rPr>
            <w:t>2.2.</w:t>
          </w:r>
          <w:r>
            <w:rPr>
              <w:sz w:val="21"/>
            </w:rPr>
            <w:tab/>
          </w:r>
          <w:r>
            <w:rPr>
              <w:rStyle w:val="10"/>
            </w:rPr>
            <w:t>用户登录</w:t>
          </w:r>
          <w:r>
            <w:tab/>
          </w:r>
          <w:r>
            <w:fldChar w:fldCharType="begin"/>
          </w:r>
          <w:r>
            <w:instrText xml:space="preserve"> PAGEREF _Toc10194145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jc w:val="center"/>
            <w:rPr>
              <w:sz w:val="21"/>
            </w:rPr>
          </w:pPr>
          <w:r>
            <w:fldChar w:fldCharType="begin"/>
          </w:r>
          <w:r>
            <w:instrText xml:space="preserve"> HYPERLINK \l "_Toc10194146" </w:instrText>
          </w:r>
          <w:r>
            <w:fldChar w:fldCharType="separate"/>
          </w:r>
          <w:r>
            <w:rPr>
              <w:rStyle w:val="10"/>
            </w:rPr>
            <w:t>2.3.</w:t>
          </w:r>
          <w:r>
            <w:rPr>
              <w:sz w:val="21"/>
            </w:rPr>
            <w:tab/>
          </w:r>
          <w:r>
            <w:rPr>
              <w:rStyle w:val="10"/>
            </w:rPr>
            <w:t>用户注册</w:t>
          </w:r>
          <w:r>
            <w:tab/>
          </w:r>
          <w:r>
            <w:fldChar w:fldCharType="begin"/>
          </w:r>
          <w:r>
            <w:instrText xml:space="preserve"> PAGEREF _Toc10194146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jc w:val="center"/>
            <w:rPr>
              <w:sz w:val="21"/>
            </w:rPr>
          </w:pPr>
          <w:r>
            <w:fldChar w:fldCharType="begin"/>
          </w:r>
          <w:r>
            <w:instrText xml:space="preserve"> HYPERLINK \l "_Toc10194147" </w:instrText>
          </w:r>
          <w:r>
            <w:fldChar w:fldCharType="separate"/>
          </w:r>
          <w:r>
            <w:rPr>
              <w:rStyle w:val="10"/>
            </w:rPr>
            <w:t>2.4.</w:t>
          </w:r>
          <w:r>
            <w:rPr>
              <w:sz w:val="21"/>
            </w:rPr>
            <w:tab/>
          </w:r>
          <w:r>
            <w:rPr>
              <w:rStyle w:val="10"/>
            </w:rPr>
            <w:t>奖项申报</w:t>
          </w:r>
          <w:r>
            <w:tab/>
          </w:r>
          <w:r>
            <w:fldChar w:fldCharType="begin"/>
          </w:r>
          <w:r>
            <w:instrText xml:space="preserve"> PAGEREF _Toc10194147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jc w:val="center"/>
            <w:rPr>
              <w:sz w:val="21"/>
            </w:rPr>
          </w:pPr>
          <w:r>
            <w:fldChar w:fldCharType="begin"/>
          </w:r>
          <w:r>
            <w:instrText xml:space="preserve"> HYPERLINK \l "_Toc10194148" </w:instrText>
          </w:r>
          <w:r>
            <w:fldChar w:fldCharType="separate"/>
          </w:r>
          <w:r>
            <w:rPr>
              <w:rStyle w:val="10"/>
            </w:rPr>
            <w:t>2.5.</w:t>
          </w:r>
          <w:r>
            <w:rPr>
              <w:sz w:val="21"/>
            </w:rPr>
            <w:tab/>
          </w:r>
          <w:r>
            <w:rPr>
              <w:rStyle w:val="10"/>
            </w:rPr>
            <w:t>奖项信息查询</w:t>
          </w:r>
          <w:r>
            <w:tab/>
          </w:r>
          <w:r>
            <w:fldChar w:fldCharType="begin"/>
          </w:r>
          <w:r>
            <w:instrText xml:space="preserve"> PAGEREF _Toc10194148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8"/>
            <w:jc w:val="center"/>
            <w:rPr>
              <w:sz w:val="21"/>
            </w:rPr>
          </w:pPr>
          <w:r>
            <w:fldChar w:fldCharType="begin"/>
          </w:r>
          <w:r>
            <w:instrText xml:space="preserve"> HYPERLINK \l "_Toc10194149" </w:instrText>
          </w:r>
          <w:r>
            <w:fldChar w:fldCharType="separate"/>
          </w:r>
          <w:r>
            <w:rPr>
              <w:rStyle w:val="10"/>
            </w:rPr>
            <w:t>2.6.</w:t>
          </w:r>
          <w:r>
            <w:rPr>
              <w:sz w:val="21"/>
            </w:rPr>
            <w:tab/>
          </w:r>
          <w:r>
            <w:rPr>
              <w:rStyle w:val="10"/>
            </w:rPr>
            <w:t>参考资料</w:t>
          </w:r>
          <w:r>
            <w:tab/>
          </w:r>
          <w:r>
            <w:fldChar w:fldCharType="begin"/>
          </w:r>
          <w:r>
            <w:instrText xml:space="preserve"> PAGEREF _Toc10194149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8"/>
            <w:jc w:val="center"/>
            <w:rPr>
              <w:sz w:val="21"/>
            </w:rPr>
          </w:pPr>
          <w:r>
            <w:fldChar w:fldCharType="begin"/>
          </w:r>
          <w:r>
            <w:instrText xml:space="preserve"> HYPERLINK \l "_Toc10194150" </w:instrText>
          </w:r>
          <w:r>
            <w:fldChar w:fldCharType="separate"/>
          </w:r>
          <w:r>
            <w:rPr>
              <w:rStyle w:val="10"/>
            </w:rPr>
            <w:t>2.7.</w:t>
          </w:r>
          <w:r>
            <w:rPr>
              <w:sz w:val="21"/>
            </w:rPr>
            <w:tab/>
          </w:r>
          <w:r>
            <w:rPr>
              <w:rStyle w:val="10"/>
            </w:rPr>
            <w:t>修改密码</w:t>
          </w:r>
          <w:r>
            <w:tab/>
          </w:r>
          <w:r>
            <w:fldChar w:fldCharType="begin"/>
          </w:r>
          <w:r>
            <w:instrText xml:space="preserve"> PAGEREF _Toc10194150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ind w:firstLine="0" w:firstLineChars="0"/>
            <w:jc w:val="center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ind w:firstLine="0" w:firstLineChars="0"/>
        <w:jc w:val="left"/>
      </w:pPr>
    </w:p>
    <w:p>
      <w:pPr>
        <w:ind w:firstLine="560"/>
      </w:pPr>
    </w:p>
    <w:p>
      <w:pPr>
        <w:widowControl/>
        <w:spacing w:line="240" w:lineRule="auto"/>
        <w:ind w:firstLine="0" w:firstLineChars="0"/>
        <w:jc w:val="left"/>
        <w:rPr>
          <w:b/>
          <w:bCs/>
          <w:kern w:val="44"/>
          <w:sz w:val="32"/>
          <w:szCs w:val="44"/>
        </w:rPr>
      </w:pPr>
      <w:r>
        <w:br w:type="page"/>
      </w:r>
    </w:p>
    <w:p>
      <w:pPr>
        <w:pStyle w:val="2"/>
        <w:numPr>
          <w:ilvl w:val="0"/>
          <w:numId w:val="2"/>
        </w:numPr>
      </w:pPr>
      <w:bookmarkStart w:id="0" w:name="_Toc10194142"/>
      <w:r>
        <w:rPr>
          <w:rFonts w:hint="eastAsia"/>
        </w:rPr>
        <w:t>系统</w:t>
      </w:r>
      <w:r>
        <w:t>概述</w:t>
      </w:r>
      <w:bookmarkEnd w:id="0"/>
    </w:p>
    <w:p>
      <w:pPr>
        <w:ind w:firstLine="560"/>
      </w:pPr>
      <w:r>
        <w:rPr>
          <w:rFonts w:hint="eastAsia"/>
        </w:rPr>
        <w:t>为做好中国公路建设行业协会</w:t>
      </w:r>
      <w:r>
        <w:t>科学技术奖（</w:t>
      </w:r>
      <w:r>
        <w:rPr>
          <w:rFonts w:hint="eastAsia"/>
        </w:rPr>
        <w:t>以下</w:t>
      </w:r>
      <w:r>
        <w:t>简称</w:t>
      </w:r>
      <w:r>
        <w:rPr>
          <w:rFonts w:hint="eastAsia"/>
        </w:rPr>
        <w:t>科学技术奖</w:t>
      </w:r>
      <w:r>
        <w:t>）</w:t>
      </w:r>
      <w:r>
        <w:rPr>
          <w:rFonts w:hint="eastAsia"/>
        </w:rPr>
        <w:t>奖励</w:t>
      </w:r>
      <w:r>
        <w:t>工作，保证该奖的评审质量和奖励效果</w:t>
      </w:r>
      <w:r>
        <w:rPr>
          <w:rFonts w:hint="eastAsia"/>
        </w:rPr>
        <w:t>，实现</w:t>
      </w:r>
      <w:r>
        <w:t>中国公路建设行业协会科学技术奖的全流程信息化管理提供基础，建设《</w:t>
      </w:r>
      <w:r>
        <w:rPr>
          <w:rFonts w:hint="eastAsia"/>
        </w:rPr>
        <w:t>中国公路建设行业协会</w:t>
      </w:r>
      <w:r>
        <w:t>科学技术奖申报系统》</w:t>
      </w:r>
      <w:r>
        <w:rPr>
          <w:rFonts w:hint="eastAsia"/>
        </w:rPr>
        <w:t>，</w:t>
      </w:r>
      <w:r>
        <w:t>目的是为申报用户</w:t>
      </w:r>
      <w:r>
        <w:rPr>
          <w:rFonts w:hint="eastAsia"/>
        </w:rPr>
        <w:t>提供</w:t>
      </w:r>
      <w:r>
        <w:t>一个在线填写、提交和修改《</w:t>
      </w:r>
      <w:r>
        <w:rPr>
          <w:rFonts w:hint="eastAsia"/>
        </w:rPr>
        <w:t>中国公路建设行业协会</w:t>
      </w:r>
      <w:r>
        <w:t>科学技术奖申报书》</w:t>
      </w:r>
      <w:r>
        <w:rPr>
          <w:rFonts w:hint="eastAsia"/>
        </w:rPr>
        <w:t>及</w:t>
      </w:r>
      <w:r>
        <w:t>相关附件的平台</w:t>
      </w:r>
      <w:r>
        <w:rPr>
          <w:rFonts w:hint="eastAsia"/>
        </w:rPr>
        <w:t>。</w:t>
      </w:r>
    </w:p>
    <w:p>
      <w:pPr>
        <w:ind w:firstLine="560"/>
      </w:pPr>
      <w:r>
        <w:rPr>
          <w:rFonts w:hint="eastAsia"/>
        </w:rPr>
        <w:t>本系统的主要功能包括</w:t>
      </w:r>
      <w:r>
        <w:t>：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用户注册</w:t>
      </w:r>
      <w:r>
        <w:t>和登录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奖项</w:t>
      </w:r>
      <w:r>
        <w:t>申报书在线填写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奖项申报书</w:t>
      </w:r>
      <w:r>
        <w:t>的新建、删除、提交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奖项</w:t>
      </w:r>
      <w:r>
        <w:t>信息查询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用户账号</w:t>
      </w:r>
      <w:r>
        <w:t>管理</w:t>
      </w: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pStyle w:val="2"/>
        <w:numPr>
          <w:ilvl w:val="0"/>
          <w:numId w:val="2"/>
        </w:numPr>
      </w:pPr>
      <w:bookmarkStart w:id="1" w:name="_Toc10194143"/>
      <w:r>
        <w:rPr>
          <w:rFonts w:hint="eastAsia"/>
        </w:rPr>
        <w:t>申报</w:t>
      </w:r>
      <w:r>
        <w:t>用户使用操作说明</w:t>
      </w:r>
      <w:bookmarkEnd w:id="1"/>
    </w:p>
    <w:p>
      <w:pPr>
        <w:pStyle w:val="3"/>
        <w:numPr>
          <w:ilvl w:val="0"/>
          <w:numId w:val="4"/>
        </w:numPr>
      </w:pPr>
      <w:bookmarkStart w:id="2" w:name="_Toc10194144"/>
      <w:r>
        <w:rPr>
          <w:rFonts w:hint="eastAsia"/>
        </w:rPr>
        <w:t>奖项</w:t>
      </w:r>
      <w:r>
        <w:t>申报基本</w:t>
      </w:r>
      <w:r>
        <w:rPr>
          <w:rFonts w:hint="eastAsia"/>
        </w:rPr>
        <w:t>流程</w:t>
      </w:r>
      <w:bookmarkEnd w:id="2"/>
    </w:p>
    <w:p>
      <w:pPr>
        <w:ind w:firstLine="560"/>
      </w:pPr>
      <w:r>
        <w:rPr>
          <w:rFonts w:hint="eastAsia"/>
        </w:rPr>
        <w:t>申报用户</w:t>
      </w:r>
      <w:r>
        <w:t>的</w:t>
      </w:r>
      <w:r>
        <w:rPr>
          <w:rFonts w:hint="eastAsia"/>
        </w:rPr>
        <w:t>奖项申报</w:t>
      </w:r>
      <w:r>
        <w:t>审批的基本流程包括用户注册登录、</w:t>
      </w:r>
      <w:r>
        <w:rPr>
          <w:rFonts w:hint="eastAsia"/>
        </w:rPr>
        <w:t>创建奖项申报</w:t>
      </w:r>
      <w:r>
        <w:t>、申报书填写、申报书提交</w:t>
      </w:r>
      <w:r>
        <w:rPr>
          <w:rFonts w:hint="eastAsia"/>
        </w:rPr>
        <w:t>等</w:t>
      </w:r>
      <w:r>
        <w:t>节点，如下图所示：</w:t>
      </w:r>
    </w:p>
    <w:p>
      <w:pPr>
        <w:ind w:firstLine="0" w:firstLineChars="0"/>
        <w:jc w:val="center"/>
      </w:pPr>
      <w:r>
        <w:drawing>
          <wp:inline distT="0" distB="0" distL="0" distR="0">
            <wp:extent cx="5669280" cy="1127760"/>
            <wp:effectExtent l="0" t="0" r="762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>
      <w:pPr>
        <w:ind w:firstLine="170" w:firstLineChars="71"/>
        <w:jc w:val="center"/>
        <w:rPr>
          <w:sz w:val="24"/>
        </w:rPr>
      </w:pPr>
      <w:r>
        <w:rPr>
          <w:rFonts w:hint="eastAsia"/>
          <w:sz w:val="24"/>
        </w:rPr>
        <w:t>图2</w:t>
      </w:r>
      <w:r>
        <w:rPr>
          <w:sz w:val="24"/>
        </w:rPr>
        <w:t xml:space="preserve">-1 </w:t>
      </w:r>
      <w:r>
        <w:rPr>
          <w:rFonts w:hint="eastAsia"/>
          <w:sz w:val="24"/>
        </w:rPr>
        <w:t>申报</w:t>
      </w:r>
      <w:r>
        <w:rPr>
          <w:sz w:val="24"/>
        </w:rPr>
        <w:t>用户基本申报流程</w:t>
      </w:r>
    </w:p>
    <w:p>
      <w:pPr>
        <w:pStyle w:val="3"/>
        <w:numPr>
          <w:ilvl w:val="0"/>
          <w:numId w:val="4"/>
        </w:numPr>
      </w:pPr>
      <w:bookmarkStart w:id="3" w:name="_Toc10194145"/>
      <w:r>
        <w:rPr>
          <w:rFonts w:hint="eastAsia"/>
        </w:rPr>
        <w:t>用户登录</w:t>
      </w:r>
      <w:bookmarkEnd w:id="3"/>
    </w:p>
    <w:p>
      <w:pPr>
        <w:ind w:firstLine="560"/>
      </w:pPr>
      <w:r>
        <w:rPr>
          <w:rFonts w:hint="eastAsia"/>
        </w:rPr>
        <w:t>系统</w:t>
      </w:r>
      <w:r>
        <w:t>登录界面如下图所示：</w:t>
      </w:r>
    </w:p>
    <w:p>
      <w:pPr>
        <w:ind w:firstLine="198" w:firstLineChars="71"/>
        <w:jc w:val="center"/>
        <w:rPr>
          <w:sz w:val="24"/>
        </w:rPr>
      </w:pPr>
      <w:r>
        <w:drawing>
          <wp:inline distT="0" distB="0" distL="114300" distR="114300">
            <wp:extent cx="5166360" cy="3486785"/>
            <wp:effectExtent l="0" t="0" r="15240" b="1841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3486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70" w:firstLineChars="71"/>
        <w:jc w:val="center"/>
        <w:rPr>
          <w:sz w:val="24"/>
        </w:rPr>
      </w:pPr>
      <w:r>
        <w:rPr>
          <w:rFonts w:hint="eastAsia"/>
          <w:sz w:val="24"/>
        </w:rPr>
        <w:t>图2-</w:t>
      </w:r>
      <w:r>
        <w:rPr>
          <w:sz w:val="24"/>
        </w:rPr>
        <w:t xml:space="preserve">3 </w:t>
      </w:r>
      <w:r>
        <w:rPr>
          <w:rFonts w:hint="eastAsia"/>
          <w:sz w:val="24"/>
        </w:rPr>
        <w:t>申报系统登录页</w:t>
      </w:r>
    </w:p>
    <w:p>
      <w:pPr>
        <w:ind w:firstLine="560"/>
        <w:jc w:val="left"/>
      </w:pPr>
      <w:r>
        <w:rPr>
          <w:rFonts w:hint="eastAsia"/>
        </w:rPr>
        <w:t>正确填写用户名和密码</w:t>
      </w:r>
      <w:r>
        <w:t>即可登录申报系统。</w:t>
      </w:r>
    </w:p>
    <w:p>
      <w:pPr>
        <w:pStyle w:val="3"/>
        <w:numPr>
          <w:ilvl w:val="0"/>
          <w:numId w:val="4"/>
        </w:numPr>
      </w:pPr>
      <w:bookmarkStart w:id="4" w:name="_Toc10194146"/>
      <w:r>
        <w:rPr>
          <w:rFonts w:hint="eastAsia"/>
        </w:rPr>
        <w:t>用户注册</w:t>
      </w:r>
      <w:bookmarkEnd w:id="4"/>
    </w:p>
    <w:p>
      <w:pPr>
        <w:ind w:firstLine="560"/>
      </w:pPr>
      <w:r>
        <w:rPr>
          <w:rFonts w:hint="eastAsia"/>
        </w:rPr>
        <w:t>首次</w:t>
      </w:r>
      <w:r>
        <w:t>使用申报系统需要先注册</w:t>
      </w:r>
      <w:r>
        <w:rPr>
          <w:rFonts w:hint="eastAsia"/>
        </w:rPr>
        <w:t>为申报者，申报者用户类型分为个人和单位</w:t>
      </w:r>
      <w:r>
        <w:t>。步骤</w:t>
      </w:r>
      <w:r>
        <w:rPr>
          <w:rFonts w:hint="eastAsia"/>
        </w:rPr>
        <w:t>如下</w:t>
      </w:r>
      <w:r>
        <w:t>：</w:t>
      </w:r>
    </w:p>
    <w:p>
      <w:pPr>
        <w:pStyle w:val="15"/>
        <w:numPr>
          <w:ilvl w:val="0"/>
          <w:numId w:val="5"/>
        </w:numPr>
        <w:ind w:left="0" w:firstLine="420" w:firstLineChars="0"/>
      </w:pPr>
      <w:r>
        <w:rPr>
          <w:rFonts w:hint="eastAsia"/>
        </w:rPr>
        <w:t>在系统登录页</w:t>
      </w:r>
      <w:r>
        <w:t>点击“</w:t>
      </w:r>
      <w:r>
        <w:rPr>
          <w:rFonts w:hint="eastAsia"/>
        </w:rPr>
        <w:t>注册为申报者</w:t>
      </w:r>
      <w:r>
        <w:t>”</w:t>
      </w:r>
      <w:r>
        <w:rPr>
          <w:rFonts w:hint="eastAsia"/>
        </w:rPr>
        <w:t>，</w:t>
      </w:r>
      <w:r>
        <w:t>进入用户信息填写。如</w:t>
      </w:r>
      <w:r>
        <w:rPr>
          <w:rFonts w:hint="eastAsia"/>
        </w:rPr>
        <w:t>图</w:t>
      </w:r>
      <w:r>
        <w:t>：</w:t>
      </w:r>
    </w:p>
    <w:p>
      <w:pPr>
        <w:ind w:firstLine="0" w:firstLineChars="0"/>
        <w:jc w:val="center"/>
      </w:pPr>
      <w:r>
        <w:drawing>
          <wp:inline distT="0" distB="0" distL="114300" distR="114300">
            <wp:extent cx="4882515" cy="4384675"/>
            <wp:effectExtent l="0" t="0" r="1968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438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70" w:firstLineChars="71"/>
        <w:jc w:val="center"/>
        <w:rPr>
          <w:sz w:val="24"/>
        </w:rPr>
      </w:pPr>
      <w:r>
        <w:rPr>
          <w:rFonts w:hint="eastAsia"/>
          <w:sz w:val="24"/>
        </w:rPr>
        <w:t>图2</w:t>
      </w:r>
      <w:r>
        <w:rPr>
          <w:sz w:val="24"/>
        </w:rPr>
        <w:t xml:space="preserve">-4 </w:t>
      </w:r>
      <w:r>
        <w:rPr>
          <w:rFonts w:hint="eastAsia"/>
          <w:sz w:val="24"/>
        </w:rPr>
        <w:t>系统注册页</w:t>
      </w:r>
    </w:p>
    <w:p>
      <w:pPr>
        <w:pStyle w:val="15"/>
        <w:numPr>
          <w:ilvl w:val="0"/>
          <w:numId w:val="5"/>
        </w:numPr>
        <w:ind w:left="0" w:firstLine="420" w:firstLineChars="0"/>
      </w:pPr>
      <w:r>
        <w:rPr>
          <w:rFonts w:hint="eastAsia"/>
        </w:rPr>
        <w:t>选择</w:t>
      </w:r>
      <w:r>
        <w:t>注册类型，</w:t>
      </w:r>
      <w:r>
        <w:rPr>
          <w:rFonts w:hint="eastAsia"/>
        </w:rPr>
        <w:t>开始</w:t>
      </w:r>
      <w:r>
        <w:t>填写注册信息，</w:t>
      </w:r>
      <w:r>
        <w:rPr>
          <w:rFonts w:hint="eastAsia"/>
          <w:b/>
          <w:u w:val="single"/>
        </w:rPr>
        <w:t>单位用户需要上传营业执照，并通过奖励办的单位认证后正式成为申报者</w:t>
      </w:r>
      <w:r>
        <w:rPr>
          <w:rFonts w:hint="eastAsia"/>
        </w:rPr>
        <w:t>；</w:t>
      </w:r>
    </w:p>
    <w:p>
      <w:pPr>
        <w:pStyle w:val="15"/>
        <w:numPr>
          <w:ilvl w:val="0"/>
          <w:numId w:val="5"/>
        </w:numPr>
        <w:ind w:left="0" w:firstLine="420" w:firstLineChars="0"/>
      </w:pPr>
      <w:r>
        <w:rPr>
          <w:rFonts w:hint="eastAsia"/>
        </w:rPr>
        <w:t>注册</w:t>
      </w:r>
      <w:r>
        <w:t>信息提交后，</w:t>
      </w:r>
      <w:r>
        <w:rPr>
          <w:rFonts w:hint="eastAsia"/>
        </w:rPr>
        <w:t>即可使用用户名</w:t>
      </w:r>
      <w:r>
        <w:t>和密码登录申报系统。</w:t>
      </w:r>
    </w:p>
    <w:p>
      <w:pPr>
        <w:pStyle w:val="3"/>
        <w:numPr>
          <w:ilvl w:val="0"/>
          <w:numId w:val="4"/>
        </w:numPr>
      </w:pPr>
      <w:bookmarkStart w:id="5" w:name="_Toc10194147"/>
      <w:r>
        <w:rPr>
          <w:rFonts w:hint="eastAsia"/>
        </w:rPr>
        <w:t>奖项</w:t>
      </w:r>
      <w:r>
        <w:t>申报</w:t>
      </w:r>
      <w:bookmarkEnd w:id="5"/>
    </w:p>
    <w:p>
      <w:pPr>
        <w:pStyle w:val="15"/>
        <w:numPr>
          <w:ilvl w:val="0"/>
          <w:numId w:val="6"/>
        </w:numPr>
        <w:ind w:left="0" w:firstLine="420" w:firstLineChars="0"/>
        <w:rPr>
          <w:b/>
        </w:rPr>
      </w:pPr>
      <w:r>
        <w:rPr>
          <w:rFonts w:hint="eastAsia"/>
          <w:b/>
        </w:rPr>
        <w:t>新建奖项</w:t>
      </w:r>
      <w:r>
        <w:rPr>
          <w:b/>
        </w:rPr>
        <w:t>申报材料</w:t>
      </w:r>
    </w:p>
    <w:p>
      <w:pPr>
        <w:ind w:firstLine="560"/>
      </w:pPr>
      <w:r>
        <w:rPr>
          <w:rFonts w:hint="eastAsia"/>
        </w:rPr>
        <w:t>申报</w:t>
      </w:r>
      <w:r>
        <w:t>用户登录成功后，进入系统</w:t>
      </w:r>
      <w:r>
        <w:rPr>
          <w:rFonts w:hint="eastAsia"/>
        </w:rPr>
        <w:t>主页面</w:t>
      </w:r>
      <w:r>
        <w:t>，如下图：</w:t>
      </w:r>
    </w:p>
    <w:p>
      <w:pPr>
        <w:ind w:firstLine="0" w:firstLineChars="0"/>
        <w:jc w:val="center"/>
      </w:pPr>
      <w:r>
        <w:drawing>
          <wp:inline distT="0" distB="0" distL="0" distR="0">
            <wp:extent cx="5274310" cy="1305560"/>
            <wp:effectExtent l="19050" t="19050" r="21590" b="279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55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170" w:firstLineChars="71"/>
        <w:jc w:val="center"/>
        <w:rPr>
          <w:sz w:val="24"/>
        </w:rPr>
      </w:pPr>
      <w:r>
        <w:rPr>
          <w:rFonts w:hint="eastAsia"/>
          <w:sz w:val="24"/>
        </w:rPr>
        <w:t>图2</w:t>
      </w:r>
      <w:r>
        <w:rPr>
          <w:sz w:val="24"/>
        </w:rPr>
        <w:t xml:space="preserve">-5 </w:t>
      </w:r>
      <w:r>
        <w:rPr>
          <w:rFonts w:hint="eastAsia"/>
          <w:sz w:val="24"/>
        </w:rPr>
        <w:t>系统工作主界面</w:t>
      </w:r>
    </w:p>
    <w:p>
      <w:pPr>
        <w:ind w:firstLine="560"/>
      </w:pPr>
      <w:r>
        <w:rPr>
          <w:rFonts w:hint="eastAsia"/>
        </w:rPr>
        <w:t>点击</w:t>
      </w:r>
      <w:r>
        <w:t>“</w:t>
      </w:r>
      <w:r>
        <w:rPr>
          <w:rFonts w:hint="eastAsia"/>
        </w:rPr>
        <w:t>我要报奖</w:t>
      </w:r>
      <w:r>
        <w:t>”</w:t>
      </w:r>
      <w:r>
        <w:rPr>
          <w:rFonts w:hint="eastAsia"/>
        </w:rPr>
        <w:t>按钮</w:t>
      </w:r>
      <w:r>
        <w:t>，先选择</w:t>
      </w:r>
      <w:r>
        <w:rPr>
          <w:rFonts w:hint="eastAsia"/>
        </w:rPr>
        <w:t>申报奖项</w:t>
      </w:r>
      <w:r>
        <w:t>类型</w:t>
      </w:r>
      <w:r>
        <w:rPr>
          <w:rFonts w:hint="eastAsia"/>
        </w:rPr>
        <w:t>，</w:t>
      </w:r>
      <w:r>
        <w:t>如下图：</w:t>
      </w:r>
    </w:p>
    <w:p>
      <w:pPr>
        <w:ind w:firstLine="0" w:firstLineChars="0"/>
        <w:jc w:val="center"/>
      </w:pPr>
      <w:r>
        <w:drawing>
          <wp:inline distT="0" distB="0" distL="0" distR="0">
            <wp:extent cx="5274310" cy="187960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0" w:firstLineChars="71"/>
        <w:jc w:val="center"/>
        <w:rPr>
          <w:sz w:val="24"/>
        </w:rPr>
      </w:pPr>
      <w:r>
        <w:rPr>
          <w:rFonts w:hint="eastAsia"/>
          <w:sz w:val="24"/>
        </w:rPr>
        <w:t>图2</w:t>
      </w:r>
      <w:r>
        <w:rPr>
          <w:sz w:val="24"/>
        </w:rPr>
        <w:t xml:space="preserve">-6 </w:t>
      </w:r>
      <w:r>
        <w:rPr>
          <w:rFonts w:hint="eastAsia"/>
          <w:sz w:val="24"/>
        </w:rPr>
        <w:t>选择新建奖项申报</w:t>
      </w:r>
      <w:r>
        <w:rPr>
          <w:sz w:val="24"/>
        </w:rPr>
        <w:t>材料</w:t>
      </w:r>
    </w:p>
    <w:p>
      <w:pPr>
        <w:ind w:firstLine="560"/>
      </w:pPr>
      <w:r>
        <w:rPr>
          <w:rFonts w:hint="eastAsia"/>
        </w:rPr>
        <w:t>确定后</w:t>
      </w:r>
      <w:r>
        <w:t>，主界面会新增一条申报信息</w:t>
      </w:r>
      <w:r>
        <w:rPr>
          <w:rFonts w:hint="eastAsia"/>
        </w:rPr>
        <w:t>，</w:t>
      </w:r>
      <w:r>
        <w:t>如图</w:t>
      </w:r>
      <w:r>
        <w:rPr>
          <w:rFonts w:hint="eastAsia"/>
        </w:rPr>
        <w:t>2</w:t>
      </w:r>
      <w:r>
        <w:t>-7</w:t>
      </w:r>
      <w:r>
        <w:rPr>
          <w:rFonts w:hint="eastAsia"/>
        </w:rPr>
        <w:t>，单击“点击填写”，</w:t>
      </w:r>
      <w:r>
        <w:t>即可进入</w:t>
      </w:r>
      <w:r>
        <w:rPr>
          <w:rFonts w:hint="eastAsia"/>
        </w:rPr>
        <w:t>申报书</w:t>
      </w:r>
      <w:r>
        <w:t>编辑页面。</w:t>
      </w:r>
    </w:p>
    <w:p>
      <w:pPr>
        <w:ind w:firstLine="0" w:firstLineChars="0"/>
        <w:jc w:val="center"/>
      </w:pPr>
      <w:r>
        <w:drawing>
          <wp:inline distT="0" distB="0" distL="0" distR="0">
            <wp:extent cx="6188710" cy="1642110"/>
            <wp:effectExtent l="19050" t="19050" r="2159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421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170" w:firstLineChars="71"/>
        <w:jc w:val="center"/>
        <w:rPr>
          <w:sz w:val="24"/>
        </w:rPr>
      </w:pPr>
      <w:r>
        <w:rPr>
          <w:rFonts w:hint="eastAsia"/>
          <w:sz w:val="24"/>
        </w:rPr>
        <w:t>图2-</w:t>
      </w:r>
      <w:r>
        <w:rPr>
          <w:sz w:val="24"/>
        </w:rPr>
        <w:t xml:space="preserve">7 </w:t>
      </w:r>
      <w:r>
        <w:rPr>
          <w:rFonts w:hint="eastAsia"/>
          <w:sz w:val="24"/>
        </w:rPr>
        <w:t>申报信息结构说明</w:t>
      </w:r>
    </w:p>
    <w:p>
      <w:pPr>
        <w:pStyle w:val="15"/>
        <w:numPr>
          <w:ilvl w:val="0"/>
          <w:numId w:val="6"/>
        </w:numPr>
        <w:ind w:left="0" w:firstLine="420" w:firstLineChars="0"/>
        <w:rPr>
          <w:b/>
        </w:rPr>
      </w:pPr>
      <w:r>
        <w:rPr>
          <w:rFonts w:hint="eastAsia"/>
          <w:b/>
        </w:rPr>
        <w:t>申报书</w:t>
      </w:r>
      <w:r>
        <w:rPr>
          <w:b/>
        </w:rPr>
        <w:t>编辑</w:t>
      </w:r>
    </w:p>
    <w:p>
      <w:pPr>
        <w:ind w:firstLine="560"/>
      </w:pPr>
      <w:r>
        <w:rPr>
          <w:rFonts w:hint="eastAsia"/>
        </w:rPr>
        <w:t>申报书</w:t>
      </w:r>
      <w:r>
        <w:t>的</w:t>
      </w:r>
      <w:r>
        <w:rPr>
          <w:rFonts w:hint="eastAsia"/>
        </w:rPr>
        <w:t>编辑界面如下图</w:t>
      </w:r>
      <w:r>
        <w:t>所示：</w:t>
      </w:r>
    </w:p>
    <w:p>
      <w:pPr>
        <w:ind w:firstLine="0" w:firstLineChars="0"/>
        <w:jc w:val="center"/>
      </w:pPr>
      <w:r>
        <w:drawing>
          <wp:inline distT="0" distB="0" distL="0" distR="0">
            <wp:extent cx="5231130" cy="2846070"/>
            <wp:effectExtent l="19050" t="19050" r="26670" b="1143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rcRect l="-1" r="819" b="2586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284607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9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170" w:firstLineChars="71"/>
        <w:jc w:val="center"/>
        <w:rPr>
          <w:sz w:val="24"/>
        </w:rPr>
      </w:pPr>
      <w:r>
        <w:rPr>
          <w:rFonts w:hint="eastAsia"/>
          <w:sz w:val="24"/>
        </w:rPr>
        <w:t>图2</w:t>
      </w:r>
      <w:r>
        <w:rPr>
          <w:sz w:val="24"/>
        </w:rPr>
        <w:t xml:space="preserve">-8 </w:t>
      </w:r>
      <w:r>
        <w:rPr>
          <w:rFonts w:hint="eastAsia"/>
          <w:sz w:val="24"/>
        </w:rPr>
        <w:t>申报书</w:t>
      </w:r>
      <w:r>
        <w:rPr>
          <w:sz w:val="24"/>
        </w:rPr>
        <w:t>的编辑界面</w:t>
      </w:r>
    </w:p>
    <w:p>
      <w:pPr>
        <w:ind w:firstLine="560"/>
      </w:pPr>
      <w:r>
        <w:rPr>
          <w:rFonts w:hint="eastAsia"/>
        </w:rPr>
        <w:t>界面</w:t>
      </w:r>
      <w:r>
        <w:t>左侧按申报书的结构</w:t>
      </w:r>
      <w:r>
        <w:rPr>
          <w:rFonts w:hint="eastAsia"/>
        </w:rPr>
        <w:t>展示申报目录</w:t>
      </w:r>
      <w:r>
        <w:t>，可以直接点击</w:t>
      </w:r>
      <w:r>
        <w:rPr>
          <w:rFonts w:hint="eastAsia"/>
        </w:rPr>
        <w:t>跳转相应</w:t>
      </w:r>
      <w:r>
        <w:t>的申报书章节。</w:t>
      </w:r>
    </w:p>
    <w:p>
      <w:pPr>
        <w:ind w:firstLine="562"/>
        <w:rPr>
          <w:b/>
          <w:u w:val="single"/>
        </w:rPr>
      </w:pPr>
      <w:r>
        <w:rPr>
          <w:rFonts w:hint="eastAsia"/>
          <w:b/>
          <w:u w:val="single"/>
        </w:rPr>
        <w:t>内容填写后</w:t>
      </w:r>
      <w:r>
        <w:rPr>
          <w:b/>
          <w:u w:val="single"/>
        </w:rPr>
        <w:t>，请“</w:t>
      </w:r>
      <w:r>
        <w:rPr>
          <w:rFonts w:hint="eastAsia"/>
          <w:b/>
          <w:u w:val="single"/>
        </w:rPr>
        <w:t>保存修改</w:t>
      </w:r>
      <w:r>
        <w:rPr>
          <w:b/>
          <w:u w:val="single"/>
        </w:rPr>
        <w:t>”</w:t>
      </w:r>
      <w:r>
        <w:rPr>
          <w:rFonts w:hint="eastAsia"/>
          <w:b/>
          <w:u w:val="single"/>
        </w:rPr>
        <w:t>，</w:t>
      </w:r>
      <w:r>
        <w:rPr>
          <w:b/>
          <w:u w:val="single"/>
        </w:rPr>
        <w:t>否则本次编辑无效。</w:t>
      </w:r>
    </w:p>
    <w:p>
      <w:pPr>
        <w:ind w:firstLine="560"/>
      </w:pPr>
      <w:r>
        <w:rPr>
          <w:rFonts w:hint="eastAsia"/>
        </w:rPr>
        <w:t>如果有需要逐条</w:t>
      </w:r>
      <w:r>
        <w:t>添加的内容，请使用“</w:t>
      </w:r>
      <w:r>
        <w:rPr>
          <w:rFonts w:hint="eastAsia"/>
        </w:rPr>
        <w:t>添加”</w:t>
      </w:r>
      <w:r>
        <w:t>按钮，如下图：</w:t>
      </w:r>
    </w:p>
    <w:p>
      <w:pPr>
        <w:ind w:firstLine="0" w:firstLineChars="0"/>
        <w:jc w:val="center"/>
      </w:pPr>
      <w:r>
        <w:drawing>
          <wp:inline distT="0" distB="0" distL="0" distR="0">
            <wp:extent cx="5274310" cy="793750"/>
            <wp:effectExtent l="0" t="0" r="254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0" w:firstLineChars="71"/>
        <w:jc w:val="center"/>
        <w:rPr>
          <w:sz w:val="24"/>
        </w:rPr>
      </w:pPr>
      <w:r>
        <w:rPr>
          <w:rFonts w:hint="eastAsia"/>
          <w:sz w:val="24"/>
        </w:rPr>
        <w:t>图2</w:t>
      </w:r>
      <w:r>
        <w:rPr>
          <w:sz w:val="24"/>
        </w:rPr>
        <w:t xml:space="preserve">-9 </w:t>
      </w:r>
      <w:r>
        <w:rPr>
          <w:rFonts w:hint="eastAsia"/>
          <w:sz w:val="24"/>
        </w:rPr>
        <w:t>需要逐条</w:t>
      </w:r>
      <w:r>
        <w:rPr>
          <w:sz w:val="24"/>
        </w:rPr>
        <w:t>添加的内容</w:t>
      </w:r>
    </w:p>
    <w:p>
      <w:pPr>
        <w:ind w:firstLine="560"/>
      </w:pPr>
      <w:r>
        <w:rPr>
          <w:rFonts w:hint="eastAsia"/>
        </w:rPr>
        <w:t>在新增列表中</w:t>
      </w:r>
      <w:r>
        <w:t>，依次填</w:t>
      </w:r>
      <w:r>
        <w:rPr>
          <w:rFonts w:hint="eastAsia"/>
        </w:rPr>
        <w:t>入内容bi并“保存修改”</w:t>
      </w:r>
      <w:r>
        <w:t>。</w:t>
      </w:r>
    </w:p>
    <w:p>
      <w:pPr>
        <w:ind w:firstLine="0" w:firstLineChars="0"/>
        <w:jc w:val="center"/>
      </w:pPr>
      <w:r>
        <w:drawing>
          <wp:inline distT="0" distB="0" distL="0" distR="0">
            <wp:extent cx="5274310" cy="91884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170" w:firstLineChars="71"/>
        <w:jc w:val="center"/>
        <w:rPr>
          <w:sz w:val="24"/>
        </w:rPr>
      </w:pPr>
      <w:r>
        <w:rPr>
          <w:rFonts w:hint="eastAsia"/>
          <w:sz w:val="24"/>
        </w:rPr>
        <w:t>图2</w:t>
      </w:r>
      <w:r>
        <w:rPr>
          <w:sz w:val="24"/>
        </w:rPr>
        <w:t xml:space="preserve">-10 </w:t>
      </w:r>
      <w:r>
        <w:rPr>
          <w:rFonts w:hint="eastAsia"/>
          <w:sz w:val="24"/>
        </w:rPr>
        <w:t>新增行</w:t>
      </w:r>
    </w:p>
    <w:p>
      <w:pPr>
        <w:pStyle w:val="15"/>
        <w:numPr>
          <w:ilvl w:val="0"/>
          <w:numId w:val="6"/>
        </w:numPr>
        <w:spacing w:line="276" w:lineRule="auto"/>
        <w:ind w:left="0" w:firstLine="420" w:firstLineChars="0"/>
        <w:rPr>
          <w:b/>
        </w:rPr>
      </w:pPr>
      <w:r>
        <w:rPr>
          <w:rFonts w:hint="eastAsia"/>
          <w:b/>
        </w:rPr>
        <w:t>附件上传</w:t>
      </w:r>
    </w:p>
    <w:p>
      <w:pPr>
        <w:pStyle w:val="15"/>
        <w:spacing w:line="276" w:lineRule="auto"/>
        <w:ind w:left="420" w:firstLine="0" w:firstLineChars="0"/>
      </w:pPr>
      <w:r>
        <w:rPr>
          <w:rFonts w:hint="eastAsia"/>
        </w:rPr>
        <w:t>点击</w:t>
      </w:r>
      <w:r>
        <w:t>左侧 “</w:t>
      </w:r>
      <w:r>
        <w:rPr>
          <w:rFonts w:hint="eastAsia"/>
        </w:rPr>
        <w:t>附件</w:t>
      </w:r>
      <w:r>
        <w:t>”</w:t>
      </w:r>
      <w:r>
        <w:rPr>
          <w:rFonts w:hint="eastAsia"/>
        </w:rPr>
        <w:t>项</w:t>
      </w:r>
      <w:r>
        <w:t>，</w:t>
      </w:r>
      <w:r>
        <w:rPr>
          <w:rFonts w:hint="eastAsia"/>
        </w:rPr>
        <w:t>可跳转</w:t>
      </w:r>
      <w:r>
        <w:t>附件上传</w:t>
      </w:r>
      <w:r>
        <w:rPr>
          <w:rFonts w:hint="eastAsia"/>
        </w:rPr>
        <w:t>部分</w:t>
      </w:r>
      <w:r>
        <w:t>，如下图：</w:t>
      </w:r>
    </w:p>
    <w:p>
      <w:pPr>
        <w:ind w:firstLine="0" w:firstLineChars="0"/>
        <w:jc w:val="center"/>
      </w:pPr>
      <w:r>
        <w:drawing>
          <wp:inline distT="0" distB="0" distL="0" distR="0">
            <wp:extent cx="5274310" cy="1374140"/>
            <wp:effectExtent l="19050" t="19050" r="21590" b="165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41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170" w:firstLineChars="71"/>
        <w:jc w:val="center"/>
        <w:rPr>
          <w:sz w:val="24"/>
        </w:rPr>
      </w:pPr>
      <w:r>
        <w:rPr>
          <w:rFonts w:hint="eastAsia"/>
          <w:sz w:val="24"/>
        </w:rPr>
        <w:t>图2</w:t>
      </w:r>
      <w:r>
        <w:rPr>
          <w:sz w:val="24"/>
        </w:rPr>
        <w:t xml:space="preserve">-11 </w:t>
      </w:r>
      <w:r>
        <w:rPr>
          <w:rFonts w:hint="eastAsia"/>
          <w:sz w:val="24"/>
        </w:rPr>
        <w:t>上传</w:t>
      </w:r>
      <w:r>
        <w:rPr>
          <w:sz w:val="24"/>
        </w:rPr>
        <w:t>附件</w:t>
      </w:r>
    </w:p>
    <w:p>
      <w:pPr>
        <w:ind w:firstLine="480" w:firstLineChars="0"/>
      </w:pPr>
      <w:r>
        <w:rPr>
          <w:rFonts w:hint="eastAsia"/>
        </w:rPr>
        <w:t>点击蓝色“上传”按钮</w:t>
      </w:r>
      <w:r>
        <w:t>，选择要上传的文档，</w:t>
      </w:r>
      <w:r>
        <w:rPr>
          <w:rFonts w:hint="eastAsia"/>
        </w:rPr>
        <w:t>点击</w:t>
      </w:r>
      <w:r>
        <w:t>“</w:t>
      </w:r>
      <w:r>
        <w:rPr>
          <w:rFonts w:hint="eastAsia"/>
        </w:rPr>
        <w:t>上传</w:t>
      </w:r>
      <w:r>
        <w:t>”</w:t>
      </w:r>
      <w:r>
        <w:rPr>
          <w:rFonts w:hint="eastAsia"/>
        </w:rPr>
        <w:t>进行</w:t>
      </w:r>
      <w:r>
        <w:t>文件上传。</w:t>
      </w:r>
    </w:p>
    <w:p>
      <w:pPr>
        <w:ind w:firstLine="480" w:firstLineChars="0"/>
      </w:pPr>
      <w:r>
        <w:rPr>
          <w:rFonts w:hint="eastAsia"/>
        </w:rPr>
        <w:t>已上传的</w:t>
      </w:r>
      <w:r>
        <w:t>文件可以</w:t>
      </w:r>
      <w:r>
        <w:rPr>
          <w:rFonts w:hint="eastAsia"/>
        </w:rPr>
        <w:t>查看</w:t>
      </w:r>
      <w:r>
        <w:t>和</w:t>
      </w:r>
      <w:r>
        <w:rPr>
          <w:rFonts w:hint="eastAsia"/>
        </w:rPr>
        <w:t>替换。</w:t>
      </w:r>
    </w:p>
    <w:p>
      <w:pPr>
        <w:ind w:firstLine="480" w:firstLineChars="0"/>
      </w:pPr>
      <w:r>
        <w:rPr>
          <w:rFonts w:hint="eastAsia"/>
        </w:rPr>
        <w:t>允许上传的文件格式：压缩包(zip/rar)，PDF文档，Office文档(Word/Excel/PPT)，图片(jpg/png)。</w:t>
      </w:r>
    </w:p>
    <w:p>
      <w:pPr>
        <w:pStyle w:val="15"/>
        <w:numPr>
          <w:ilvl w:val="0"/>
          <w:numId w:val="6"/>
        </w:numPr>
        <w:ind w:left="0" w:firstLine="420" w:firstLineChars="0"/>
        <w:rPr>
          <w:b/>
        </w:rPr>
      </w:pPr>
      <w:r>
        <w:rPr>
          <w:rFonts w:hint="eastAsia"/>
          <w:b/>
        </w:rPr>
        <w:t>提交形式审查</w:t>
      </w:r>
    </w:p>
    <w:p>
      <w:pPr>
        <w:ind w:firstLine="560"/>
      </w:pPr>
      <w:r>
        <w:rPr>
          <w:rFonts w:hint="eastAsia"/>
        </w:rPr>
        <w:t>只有填写</w:t>
      </w:r>
      <w:r>
        <w:t>完整的</w:t>
      </w:r>
      <w:r>
        <w:rPr>
          <w:rFonts w:hint="eastAsia"/>
        </w:rPr>
        <w:t>申报书</w:t>
      </w:r>
      <w:r>
        <w:t>才能提交</w:t>
      </w:r>
      <w:r>
        <w:rPr>
          <w:rFonts w:hint="eastAsia"/>
        </w:rPr>
        <w:t>形式审查</w:t>
      </w:r>
      <w:r>
        <w:t>，在系统</w:t>
      </w:r>
      <w:r>
        <w:rPr>
          <w:rFonts w:hint="eastAsia"/>
        </w:rPr>
        <w:t>控制台“操作”下，进行“提交形式审查”操作</w:t>
      </w:r>
      <w:r>
        <w:t>。</w:t>
      </w:r>
    </w:p>
    <w:p>
      <w:pPr>
        <w:ind w:firstLine="560"/>
      </w:pPr>
      <w:r>
        <w:rPr>
          <w:rFonts w:hint="eastAsia"/>
        </w:rPr>
        <w:t>仅有通过奖励办形式审查的申报书，才能进行</w:t>
      </w:r>
      <w:r>
        <w:rPr>
          <w:rFonts w:hint="default"/>
        </w:rPr>
        <w:t>奖项评审</w:t>
      </w:r>
      <w:r>
        <w:rPr>
          <w:rFonts w:hint="eastAsia"/>
        </w:rPr>
        <w:t>的后续操作，如果提交形式审查的申报书被退回，按要求修改后可重新提交形式审查。</w:t>
      </w:r>
    </w:p>
    <w:p>
      <w:pPr>
        <w:pStyle w:val="15"/>
        <w:numPr>
          <w:ilvl w:val="0"/>
          <w:numId w:val="6"/>
        </w:numPr>
        <w:ind w:left="0" w:firstLine="420" w:firstLineChars="0"/>
        <w:rPr>
          <w:b/>
        </w:rPr>
      </w:pPr>
      <w:r>
        <w:rPr>
          <w:rFonts w:hint="eastAsia"/>
          <w:b/>
        </w:rPr>
        <w:t>申报书</w:t>
      </w:r>
      <w:r>
        <w:rPr>
          <w:b/>
        </w:rPr>
        <w:t>删除</w:t>
      </w:r>
    </w:p>
    <w:p>
      <w:pPr>
        <w:ind w:firstLine="560"/>
      </w:pPr>
      <w:r>
        <w:rPr>
          <w:rFonts w:hint="eastAsia"/>
        </w:rPr>
        <w:t>申报者可以在“填写申报书”的状态下对已创建的申报进行删除，一旦提交后不允许删除，请认真填报。</w:t>
      </w:r>
    </w:p>
    <w:p>
      <w:pPr>
        <w:ind w:firstLine="0" w:firstLineChars="0"/>
        <w:jc w:val="center"/>
      </w:pPr>
      <w:r>
        <w:drawing>
          <wp:inline distT="0" distB="0" distL="0" distR="0">
            <wp:extent cx="5274310" cy="837565"/>
            <wp:effectExtent l="0" t="0" r="254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170" w:firstLineChars="71"/>
        <w:jc w:val="center"/>
        <w:rPr>
          <w:sz w:val="24"/>
        </w:rPr>
      </w:pPr>
      <w:r>
        <w:rPr>
          <w:rFonts w:hint="eastAsia"/>
          <w:sz w:val="24"/>
        </w:rPr>
        <w:t>图2-</w:t>
      </w:r>
      <w:r>
        <w:rPr>
          <w:sz w:val="24"/>
        </w:rPr>
        <w:t xml:space="preserve">12 </w:t>
      </w:r>
      <w:r>
        <w:rPr>
          <w:rFonts w:hint="eastAsia"/>
          <w:sz w:val="24"/>
        </w:rPr>
        <w:t>申报书删除</w:t>
      </w:r>
    </w:p>
    <w:p>
      <w:pPr>
        <w:pStyle w:val="3"/>
        <w:numPr>
          <w:ilvl w:val="0"/>
          <w:numId w:val="4"/>
        </w:numPr>
        <w:spacing w:line="276" w:lineRule="auto"/>
      </w:pPr>
      <w:bookmarkStart w:id="6" w:name="_Toc10194148"/>
      <w:r>
        <w:rPr>
          <w:rFonts w:hint="eastAsia"/>
        </w:rPr>
        <w:t>奖项</w:t>
      </w:r>
      <w:r>
        <w:t>信息查询</w:t>
      </w:r>
      <w:bookmarkEnd w:id="6"/>
    </w:p>
    <w:p>
      <w:pPr>
        <w:ind w:firstLine="560"/>
        <w:rPr>
          <w:sz w:val="24"/>
        </w:rPr>
      </w:pPr>
      <w:r>
        <w:rPr>
          <w:rFonts w:hint="eastAsia"/>
        </w:rPr>
        <w:t>获奖</w:t>
      </w:r>
      <w:r>
        <w:t>信息查询</w:t>
      </w:r>
      <w:r>
        <w:rPr>
          <w:rFonts w:hint="eastAsia"/>
        </w:rPr>
        <w:t>模块</w:t>
      </w:r>
      <w:r>
        <w:t>为</w:t>
      </w:r>
      <w:r>
        <w:rPr>
          <w:rFonts w:hint="eastAsia"/>
        </w:rPr>
        <w:t>已</w:t>
      </w:r>
      <w:r>
        <w:t>获得</w:t>
      </w:r>
      <w:r>
        <w:rPr>
          <w:rFonts w:hint="eastAsia"/>
        </w:rPr>
        <w:t>科学技术奖</w:t>
      </w:r>
      <w:r>
        <w:t>的用户提供</w:t>
      </w:r>
      <w:r>
        <w:rPr>
          <w:rFonts w:hint="eastAsia"/>
        </w:rPr>
        <w:t>信息</w:t>
      </w:r>
      <w:r>
        <w:t>查询</w:t>
      </w:r>
      <w:r>
        <w:rPr>
          <w:rFonts w:hint="eastAsia"/>
        </w:rPr>
        <w:t>功能</w:t>
      </w:r>
      <w:r>
        <w:t>，</w:t>
      </w:r>
      <w:r>
        <w:rPr>
          <w:rFonts w:hint="eastAsia"/>
        </w:rPr>
        <w:t>内容</w:t>
      </w:r>
      <w:r>
        <w:t>包括：</w:t>
      </w:r>
      <w:r>
        <w:rPr>
          <w:rFonts w:hint="eastAsia"/>
        </w:rPr>
        <w:t>奖项</w:t>
      </w:r>
      <w:r>
        <w:t>类型、获奖证书编号</w:t>
      </w:r>
      <w:r>
        <w:rPr>
          <w:rFonts w:hint="eastAsia"/>
        </w:rPr>
        <w:t>和获奖时间</w:t>
      </w:r>
    </w:p>
    <w:p>
      <w:pPr>
        <w:pStyle w:val="3"/>
        <w:numPr>
          <w:ilvl w:val="0"/>
          <w:numId w:val="4"/>
        </w:numPr>
      </w:pPr>
      <w:bookmarkStart w:id="7" w:name="_Toc10194149"/>
      <w:r>
        <w:rPr>
          <w:rFonts w:hint="eastAsia"/>
        </w:rPr>
        <w:t>参考资料</w:t>
      </w:r>
      <w:bookmarkEnd w:id="7"/>
    </w:p>
    <w:p>
      <w:pPr>
        <w:ind w:firstLine="560"/>
      </w:pPr>
      <w:r>
        <w:rPr>
          <w:rFonts w:hint="eastAsia"/>
        </w:rPr>
        <w:t>参考资料</w:t>
      </w:r>
      <w:r>
        <w:t>模块为用户</w:t>
      </w:r>
      <w:r>
        <w:rPr>
          <w:rFonts w:hint="eastAsia"/>
        </w:rPr>
        <w:t>在</w:t>
      </w:r>
      <w:r>
        <w:t>操作奖项申报</w:t>
      </w:r>
      <w:r>
        <w:rPr>
          <w:rFonts w:hint="eastAsia"/>
        </w:rPr>
        <w:t>时</w:t>
      </w:r>
      <w:r>
        <w:t>提供帮助信息，</w:t>
      </w:r>
      <w:r>
        <w:rPr>
          <w:rFonts w:hint="eastAsia"/>
        </w:rPr>
        <w:t>如下图所示：</w:t>
      </w:r>
    </w:p>
    <w:p>
      <w:pPr>
        <w:ind w:firstLine="0" w:firstLineChars="0"/>
        <w:jc w:val="center"/>
      </w:pPr>
      <w:r>
        <w:drawing>
          <wp:inline distT="0" distB="0" distL="0" distR="0">
            <wp:extent cx="5274310" cy="2441575"/>
            <wp:effectExtent l="19050" t="19050" r="21590" b="158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15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170" w:firstLineChars="71"/>
        <w:jc w:val="center"/>
        <w:rPr>
          <w:sz w:val="24"/>
        </w:rPr>
      </w:pPr>
      <w:r>
        <w:rPr>
          <w:rFonts w:hint="eastAsia"/>
          <w:sz w:val="24"/>
        </w:rPr>
        <w:t>图2-</w:t>
      </w:r>
      <w:r>
        <w:rPr>
          <w:sz w:val="24"/>
        </w:rPr>
        <w:t xml:space="preserve">13 </w:t>
      </w:r>
      <w:r>
        <w:rPr>
          <w:rFonts w:hint="eastAsia"/>
          <w:sz w:val="24"/>
        </w:rPr>
        <w:t>参考资料</w:t>
      </w:r>
    </w:p>
    <w:p>
      <w:pPr>
        <w:pStyle w:val="3"/>
        <w:numPr>
          <w:ilvl w:val="0"/>
          <w:numId w:val="4"/>
        </w:numPr>
      </w:pPr>
      <w:bookmarkStart w:id="8" w:name="_Toc10194150"/>
      <w:r>
        <w:rPr>
          <w:rFonts w:hint="eastAsia"/>
        </w:rPr>
        <w:t>修改密码</w:t>
      </w:r>
      <w:bookmarkEnd w:id="8"/>
    </w:p>
    <w:p>
      <w:pPr>
        <w:ind w:firstLine="560"/>
      </w:pPr>
      <w:r>
        <w:rPr>
          <w:rFonts w:hint="eastAsia"/>
        </w:rPr>
        <w:t>鼠标悬停控制台右上角用户名称处，显示下拉列表可选择“修改密码”</w:t>
      </w:r>
      <w:r>
        <w:t>。</w:t>
      </w:r>
    </w:p>
    <w:p>
      <w:pPr>
        <w:ind w:firstLine="0" w:firstLineChars="0"/>
        <w:jc w:val="center"/>
      </w:pPr>
      <w:r>
        <w:drawing>
          <wp:inline distT="0" distB="0" distL="0" distR="0">
            <wp:extent cx="5274310" cy="572770"/>
            <wp:effectExtent l="19050" t="19050" r="21590" b="1778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27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170" w:firstLineChars="71"/>
        <w:jc w:val="center"/>
        <w:rPr>
          <w:sz w:val="24"/>
        </w:rPr>
      </w:pPr>
      <w:r>
        <w:rPr>
          <w:rFonts w:hint="eastAsia"/>
          <w:sz w:val="24"/>
        </w:rPr>
        <w:t>图2-</w:t>
      </w:r>
      <w:r>
        <w:rPr>
          <w:sz w:val="24"/>
        </w:rPr>
        <w:t xml:space="preserve">14 </w:t>
      </w:r>
      <w:r>
        <w:rPr>
          <w:rFonts w:hint="eastAsia"/>
          <w:sz w:val="24"/>
        </w:rPr>
        <w:t>修改密码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9765919"/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ind w:firstLine="360"/>
    </w:pPr>
    <w:r>
      <w:rPr>
        <w:rFonts w:hint="eastAsia"/>
      </w:rPr>
      <w:t>中国公路建设行业协会</w:t>
    </w:r>
    <w:r>
      <w:t>科学技术奖申报系统</w:t>
    </w:r>
    <w:r>
      <w:rPr>
        <w:rFonts w:hint="eastAsia"/>
      </w:rPr>
      <w:t>-用户手册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017"/>
    <w:multiLevelType w:val="multilevel"/>
    <w:tmpl w:val="0F8C3017"/>
    <w:lvl w:ilvl="0" w:tentative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41E7473"/>
    <w:multiLevelType w:val="multilevel"/>
    <w:tmpl w:val="441E7473"/>
    <w:lvl w:ilvl="0" w:tentative="0">
      <w:start w:val="1"/>
      <w:numFmt w:val="decimal"/>
      <w:lvlText w:val="2.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287ADA"/>
    <w:multiLevelType w:val="multilevel"/>
    <w:tmpl w:val="48287ADA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573D0652"/>
    <w:multiLevelType w:val="multilevel"/>
    <w:tmpl w:val="573D0652"/>
    <w:lvl w:ilvl="0" w:tentative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77E511A"/>
    <w:multiLevelType w:val="multilevel"/>
    <w:tmpl w:val="577E511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3F7176"/>
    <w:multiLevelType w:val="multilevel"/>
    <w:tmpl w:val="5E3F7176"/>
    <w:lvl w:ilvl="0" w:tentative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8C"/>
    <w:rsid w:val="000256A6"/>
    <w:rsid w:val="00037626"/>
    <w:rsid w:val="00080875"/>
    <w:rsid w:val="000A3C87"/>
    <w:rsid w:val="00105321"/>
    <w:rsid w:val="0011057B"/>
    <w:rsid w:val="00112DF9"/>
    <w:rsid w:val="00131E29"/>
    <w:rsid w:val="00175512"/>
    <w:rsid w:val="00184497"/>
    <w:rsid w:val="00197369"/>
    <w:rsid w:val="001B60D4"/>
    <w:rsid w:val="001E34ED"/>
    <w:rsid w:val="001F39EE"/>
    <w:rsid w:val="00250371"/>
    <w:rsid w:val="00263021"/>
    <w:rsid w:val="002A76BB"/>
    <w:rsid w:val="002C1517"/>
    <w:rsid w:val="00312D77"/>
    <w:rsid w:val="003367FC"/>
    <w:rsid w:val="003458D8"/>
    <w:rsid w:val="003634EF"/>
    <w:rsid w:val="003871A0"/>
    <w:rsid w:val="003A049B"/>
    <w:rsid w:val="003A3208"/>
    <w:rsid w:val="003B0EFB"/>
    <w:rsid w:val="003E5F74"/>
    <w:rsid w:val="004117D4"/>
    <w:rsid w:val="004255CC"/>
    <w:rsid w:val="00461B67"/>
    <w:rsid w:val="00476AB3"/>
    <w:rsid w:val="004B6028"/>
    <w:rsid w:val="00507E5F"/>
    <w:rsid w:val="005A475C"/>
    <w:rsid w:val="005F1066"/>
    <w:rsid w:val="00606F63"/>
    <w:rsid w:val="00615E5B"/>
    <w:rsid w:val="00661B22"/>
    <w:rsid w:val="00665F33"/>
    <w:rsid w:val="006A5C48"/>
    <w:rsid w:val="006D6C98"/>
    <w:rsid w:val="00714713"/>
    <w:rsid w:val="007260FD"/>
    <w:rsid w:val="007460DE"/>
    <w:rsid w:val="00773C88"/>
    <w:rsid w:val="007B70ED"/>
    <w:rsid w:val="007C3D46"/>
    <w:rsid w:val="00825669"/>
    <w:rsid w:val="00836E6D"/>
    <w:rsid w:val="00846F82"/>
    <w:rsid w:val="00876BFC"/>
    <w:rsid w:val="0088608A"/>
    <w:rsid w:val="0089599E"/>
    <w:rsid w:val="008C5F63"/>
    <w:rsid w:val="008F5CA4"/>
    <w:rsid w:val="0090380C"/>
    <w:rsid w:val="00947F2E"/>
    <w:rsid w:val="0095308C"/>
    <w:rsid w:val="0096116A"/>
    <w:rsid w:val="009671A7"/>
    <w:rsid w:val="009842AA"/>
    <w:rsid w:val="009A3DE4"/>
    <w:rsid w:val="009A5461"/>
    <w:rsid w:val="009C1728"/>
    <w:rsid w:val="009F2366"/>
    <w:rsid w:val="00A047A8"/>
    <w:rsid w:val="00A547AA"/>
    <w:rsid w:val="00A64AD1"/>
    <w:rsid w:val="00A9106A"/>
    <w:rsid w:val="00AA2F29"/>
    <w:rsid w:val="00AA7D17"/>
    <w:rsid w:val="00AC2A9B"/>
    <w:rsid w:val="00AC48B5"/>
    <w:rsid w:val="00AE3F14"/>
    <w:rsid w:val="00B22485"/>
    <w:rsid w:val="00B37E26"/>
    <w:rsid w:val="00B50B43"/>
    <w:rsid w:val="00B90A81"/>
    <w:rsid w:val="00BA24B4"/>
    <w:rsid w:val="00BA4EA0"/>
    <w:rsid w:val="00BC5524"/>
    <w:rsid w:val="00BF46B2"/>
    <w:rsid w:val="00C0754E"/>
    <w:rsid w:val="00C16616"/>
    <w:rsid w:val="00C6004D"/>
    <w:rsid w:val="00C809D3"/>
    <w:rsid w:val="00C9383A"/>
    <w:rsid w:val="00CB48C3"/>
    <w:rsid w:val="00CB4E2C"/>
    <w:rsid w:val="00CC69BA"/>
    <w:rsid w:val="00CF5527"/>
    <w:rsid w:val="00D20029"/>
    <w:rsid w:val="00D41EAF"/>
    <w:rsid w:val="00D83B7B"/>
    <w:rsid w:val="00D91E23"/>
    <w:rsid w:val="00D961AA"/>
    <w:rsid w:val="00DA088C"/>
    <w:rsid w:val="00DA1304"/>
    <w:rsid w:val="00DD210D"/>
    <w:rsid w:val="00DD2303"/>
    <w:rsid w:val="00E310BB"/>
    <w:rsid w:val="00E93EC0"/>
    <w:rsid w:val="00EC49CC"/>
    <w:rsid w:val="00ED384F"/>
    <w:rsid w:val="00EE6710"/>
    <w:rsid w:val="00F04958"/>
    <w:rsid w:val="00F36164"/>
    <w:rsid w:val="00F55FBE"/>
    <w:rsid w:val="00F860C2"/>
    <w:rsid w:val="00FA4101"/>
    <w:rsid w:val="00FB000C"/>
    <w:rsid w:val="00FC4B06"/>
    <w:rsid w:val="00FD0D1D"/>
    <w:rsid w:val="2AB25DE8"/>
    <w:rsid w:val="3B7C3D67"/>
    <w:rsid w:val="7EBF2C12"/>
    <w:rsid w:val="7FDF8B3C"/>
    <w:rsid w:val="A0DEABEA"/>
    <w:rsid w:val="BF7E2A53"/>
    <w:rsid w:val="F5FFD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ind w:firstLine="0" w:firstLineChars="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unhideWhenUsed/>
    <w:uiPriority w:val="99"/>
    <w:pPr>
      <w:ind w:left="100" w:leftChars="2500"/>
    </w:p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uiPriority w:val="39"/>
    <w:pPr>
      <w:tabs>
        <w:tab w:val="left" w:pos="426"/>
        <w:tab w:val="right" w:leader="dot" w:pos="8296"/>
      </w:tabs>
      <w:ind w:firstLine="0" w:firstLineChars="0"/>
    </w:pPr>
  </w:style>
  <w:style w:type="paragraph" w:styleId="8">
    <w:name w:val="toc 2"/>
    <w:basedOn w:val="1"/>
    <w:next w:val="1"/>
    <w:unhideWhenUsed/>
    <w:uiPriority w:val="39"/>
    <w:pPr>
      <w:tabs>
        <w:tab w:val="left" w:pos="1134"/>
        <w:tab w:val="right" w:leader="dot" w:pos="8296"/>
      </w:tabs>
      <w:ind w:left="560" w:leftChars="200" w:firstLine="0" w:firstLineChars="0"/>
    </w:p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标题 1 字符"/>
    <w:basedOn w:val="9"/>
    <w:link w:val="2"/>
    <w:uiPriority w:val="9"/>
    <w:rPr>
      <w:b/>
      <w:bCs/>
      <w:kern w:val="44"/>
      <w:sz w:val="32"/>
      <w:szCs w:val="44"/>
    </w:rPr>
  </w:style>
  <w:style w:type="character" w:customStyle="1" w:styleId="14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paragraph" w:customStyle="1" w:styleId="15">
    <w:name w:val="List Paragraph"/>
    <w:basedOn w:val="1"/>
    <w:qFormat/>
    <w:uiPriority w:val="34"/>
    <w:pPr>
      <w:ind w:firstLine="420"/>
    </w:pPr>
  </w:style>
  <w:style w:type="paragraph" w:customStyle="1" w:styleId="16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character" w:customStyle="1" w:styleId="17">
    <w:name w:val="日期 字符"/>
    <w:basedOn w:val="9"/>
    <w:link w:val="4"/>
    <w:semiHidden/>
    <w:uiPriority w:val="99"/>
    <w:rPr>
      <w:sz w:val="24"/>
    </w:rPr>
  </w:style>
  <w:style w:type="character" w:customStyle="1" w:styleId="18">
    <w:name w:val="页眉 字符"/>
    <w:basedOn w:val="9"/>
    <w:link w:val="6"/>
    <w:uiPriority w:val="99"/>
    <w:rPr>
      <w:sz w:val="18"/>
      <w:szCs w:val="18"/>
    </w:rPr>
  </w:style>
  <w:style w:type="character" w:customStyle="1" w:styleId="19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diagramColors" Target="diagrams/colors1.xml"/><Relationship Id="rId12" Type="http://schemas.openxmlformats.org/officeDocument/2006/relationships/diagramQuickStyle" Target="diagrams/quickStyle1.xml"/><Relationship Id="rId11" Type="http://schemas.openxmlformats.org/officeDocument/2006/relationships/diagramLayout" Target="diagrams/layout1.xml"/><Relationship Id="rId10" Type="http://schemas.openxmlformats.org/officeDocument/2006/relationships/diagramData" Target="diagrams/data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8DA9FC-23FC-4687-ABCD-C45D042EFB45}" type="doc">
      <dgm:prSet loTypeId="urn:microsoft.com/office/officeart/2005/8/layout/process1" loCatId="process" qsTypeId="urn:microsoft.com/office/officeart/2005/8/quickstyle/simple1" qsCatId="simple" csTypeId="urn:microsoft.com/office/officeart/2005/8/colors/accent1_1" csCatId="accent1" phldr="1"/>
      <dgm:spPr/>
    </dgm:pt>
    <dgm:pt modelId="{77958574-CF80-4BCA-BC12-8DB606808B3A}">
      <dgm:prSet phldrT="[文本]"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/>
            <a:t>创建</a:t>
          </a:r>
          <a:r>
            <a:rPr lang="zh-CN" altLang="en-US" sz="1200"/>
            <a:t>奖项</a:t>
          </a:r>
          <a:r>
            <a:rPr lang="zh-CN" altLang="en-US" sz="1200"/>
            <a:t>申报</a:t>
          </a:r>
          <a:r>
            <a:rPr sz="6500"/>
            <a:t/>
          </a:r>
          <a:endParaRPr sz="6500"/>
        </a:p>
      </dgm:t>
    </dgm:pt>
    <dgm:pt modelId="{3D4108A5-2DAD-4A30-9F27-CE017714D29C}" cxnId="{725F5E49-4BAC-4DC4-8D58-2529A6B7F005}" type="parTrans">
      <dgm:prSet/>
      <dgm:spPr/>
      <dgm:t>
        <a:bodyPr/>
        <a:p>
          <a:pPr algn="ctr"/>
          <a:endParaRPr lang="zh-CN" altLang="en-US"/>
        </a:p>
      </dgm:t>
    </dgm:pt>
    <dgm:pt modelId="{2A7D1DA1-FA22-4C2F-9B69-2F41AC31CFBB}" cxnId="{725F5E49-4BAC-4DC4-8D58-2529A6B7F005}" type="sibTrans">
      <dgm:prSet/>
      <dgm:spPr/>
      <dgm:t>
        <a:bodyPr/>
        <a:p>
          <a:pPr algn="ctr"/>
          <a:endParaRPr lang="zh-CN" altLang="en-US"/>
        </a:p>
      </dgm:t>
    </dgm:pt>
    <dgm:pt modelId="{E7BC8739-774A-4703-8FD4-2740E6526F20}">
      <dgm:prSet phldrT="[文本]"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200"/>
            <a:t>填写</a:t>
          </a:r>
          <a:r>
            <a:rPr lang="zh-CN" sz="1200"/>
            <a:t>申报书</a:t>
          </a:r>
          <a:r>
            <a:rPr lang="zh-CN" sz="1200"/>
            <a:t/>
          </a:r>
          <a:endParaRPr lang="zh-CN" sz="1200"/>
        </a:p>
      </dgm:t>
    </dgm:pt>
    <dgm:pt modelId="{A4F23C49-DD1B-4821-9F4C-4F09EDF678D6}" cxnId="{6F414088-B324-43D4-9E51-62DA0BC5ECC9}" type="parTrans">
      <dgm:prSet/>
      <dgm:spPr/>
      <dgm:t>
        <a:bodyPr/>
        <a:p>
          <a:pPr algn="ctr"/>
          <a:endParaRPr lang="zh-CN" altLang="en-US"/>
        </a:p>
      </dgm:t>
    </dgm:pt>
    <dgm:pt modelId="{8AB8DE3D-23FB-45A1-9EBC-E4EF04DD696F}" cxnId="{6F414088-B324-43D4-9E51-62DA0BC5ECC9}" type="sibTrans">
      <dgm:prSet/>
      <dgm:spPr/>
      <dgm:t>
        <a:bodyPr/>
        <a:p>
          <a:pPr algn="ctr"/>
          <a:endParaRPr lang="zh-CN" altLang="en-US"/>
        </a:p>
      </dgm:t>
    </dgm:pt>
    <dgm:pt modelId="{3B71CB06-3428-4CBB-B9D6-C566067F6666}">
      <dgm:prSet phldrT="[文本]"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/>
            <a:t>提交</a:t>
          </a:r>
          <a:r>
            <a:rPr lang="zh-CN" altLang="en-US" sz="1200"/>
            <a:t>申报书</a:t>
          </a:r>
          <a:r>
            <a:rPr sz="6500"/>
            <a:t/>
          </a:r>
          <a:endParaRPr sz="6500"/>
        </a:p>
      </dgm:t>
    </dgm:pt>
    <dgm:pt modelId="{77768CE5-9854-44BF-AF03-392F176E3645}" cxnId="{C57000BC-BB77-4C1A-80C8-424D8C9DF9AA}" type="parTrans">
      <dgm:prSet/>
      <dgm:spPr/>
      <dgm:t>
        <a:bodyPr/>
        <a:p>
          <a:pPr algn="ctr"/>
          <a:endParaRPr lang="zh-CN" altLang="en-US"/>
        </a:p>
      </dgm:t>
    </dgm:pt>
    <dgm:pt modelId="{5D90C268-C47E-4E27-A450-7DFCFFE8DD23}" cxnId="{C57000BC-BB77-4C1A-80C8-424D8C9DF9AA}" type="sibTrans">
      <dgm:prSet/>
      <dgm:spPr/>
      <dgm:t>
        <a:bodyPr/>
        <a:p>
          <a:pPr algn="ctr"/>
          <a:endParaRPr lang="zh-CN" altLang="en-US"/>
        </a:p>
      </dgm:t>
    </dgm:pt>
    <dgm:pt modelId="{050C6DFF-D4FC-46EE-B4CA-05CC9EDFB965}" type="pres">
      <dgm:prSet presAssocID="{348DA9FC-23FC-4687-ABCD-C45D042EFB45}" presName="Name0" presStyleCnt="0">
        <dgm:presLayoutVars>
          <dgm:dir/>
          <dgm:resizeHandles val="exact"/>
        </dgm:presLayoutVars>
      </dgm:prSet>
      <dgm:spPr/>
    </dgm:pt>
    <dgm:pt modelId="{B1BC2FC6-3989-4F18-8591-E0979791AFE7}" type="pres">
      <dgm:prSet presAssocID="{77958574-CF80-4BCA-BC12-8DB606808B3A}" presName="node" presStyleLbl="node1" presStyleIdx="0" presStyleCnt="3">
        <dgm:presLayoutVars>
          <dgm:bulletEnabled val="1"/>
        </dgm:presLayoutVars>
      </dgm:prSet>
      <dgm:spPr/>
    </dgm:pt>
    <dgm:pt modelId="{B8140879-EDDA-4146-AED5-CD6A39CAD5F0}" type="pres">
      <dgm:prSet presAssocID="{2A7D1DA1-FA22-4C2F-9B69-2F41AC31CFBB}" presName="sibTrans" presStyleLbl="sibTrans2D1" presStyleIdx="0" presStyleCnt="2"/>
      <dgm:spPr/>
    </dgm:pt>
    <dgm:pt modelId="{6F8B828E-C93C-4566-996B-E845580CE32E}" type="pres">
      <dgm:prSet presAssocID="{2A7D1DA1-FA22-4C2F-9B69-2F41AC31CFBB}" presName="connectorText" presStyleCnt="0"/>
      <dgm:spPr/>
    </dgm:pt>
    <dgm:pt modelId="{C019C30A-4CBC-4AD3-8707-FB59A4C2C1EB}" type="pres">
      <dgm:prSet presAssocID="{E7BC8739-774A-4703-8FD4-2740E6526F20}" presName="node" presStyleLbl="node1" presStyleIdx="1" presStyleCnt="3">
        <dgm:presLayoutVars>
          <dgm:bulletEnabled val="1"/>
        </dgm:presLayoutVars>
      </dgm:prSet>
      <dgm:spPr/>
    </dgm:pt>
    <dgm:pt modelId="{74C26926-83B4-4C37-9812-443A3A281546}" type="pres">
      <dgm:prSet presAssocID="{8AB8DE3D-23FB-45A1-9EBC-E4EF04DD696F}" presName="sibTrans" presStyleLbl="sibTrans2D1" presStyleIdx="1" presStyleCnt="2"/>
      <dgm:spPr/>
    </dgm:pt>
    <dgm:pt modelId="{D2CA0D85-1132-4D3C-AAA8-DBC70ABA513D}" type="pres">
      <dgm:prSet presAssocID="{8AB8DE3D-23FB-45A1-9EBC-E4EF04DD696F}" presName="connectorText" presStyleCnt="0"/>
      <dgm:spPr/>
    </dgm:pt>
    <dgm:pt modelId="{0AAD1E26-5909-4EA2-B2E2-CE50C6E2757B}" type="pres">
      <dgm:prSet presAssocID="{3B71CB06-3428-4CBB-B9D6-C566067F6666}" presName="node" presStyleLbl="node1" presStyleIdx="2" presStyleCnt="3">
        <dgm:presLayoutVars>
          <dgm:bulletEnabled val="1"/>
        </dgm:presLayoutVars>
      </dgm:prSet>
      <dgm:spPr/>
    </dgm:pt>
  </dgm:ptLst>
  <dgm:cxnLst>
    <dgm:cxn modelId="{725F5E49-4BAC-4DC4-8D58-2529A6B7F005}" srcId="{348DA9FC-23FC-4687-ABCD-C45D042EFB45}" destId="{77958574-CF80-4BCA-BC12-8DB606808B3A}" srcOrd="0" destOrd="0" parTransId="{3D4108A5-2DAD-4A30-9F27-CE017714D29C}" sibTransId="{2A7D1DA1-FA22-4C2F-9B69-2F41AC31CFBB}"/>
    <dgm:cxn modelId="{6F414088-B324-43D4-9E51-62DA0BC5ECC9}" srcId="{348DA9FC-23FC-4687-ABCD-C45D042EFB45}" destId="{E7BC8739-774A-4703-8FD4-2740E6526F20}" srcOrd="1" destOrd="0" parTransId="{A4F23C49-DD1B-4821-9F4C-4F09EDF678D6}" sibTransId="{8AB8DE3D-23FB-45A1-9EBC-E4EF04DD696F}"/>
    <dgm:cxn modelId="{C57000BC-BB77-4C1A-80C8-424D8C9DF9AA}" srcId="{348DA9FC-23FC-4687-ABCD-C45D042EFB45}" destId="{3B71CB06-3428-4CBB-B9D6-C566067F6666}" srcOrd="2" destOrd="0" parTransId="{77768CE5-9854-44BF-AF03-392F176E3645}" sibTransId="{5D90C268-C47E-4E27-A450-7DFCFFE8DD23}"/>
    <dgm:cxn modelId="{7CA2D8AF-C055-4FF3-9098-721C63665869}" type="presOf" srcId="{348DA9FC-23FC-4687-ABCD-C45D042EFB45}" destId="{050C6DFF-D4FC-46EE-B4CA-05CC9EDFB965}" srcOrd="0" destOrd="0" presId="urn:microsoft.com/office/officeart/2005/8/layout/process1"/>
    <dgm:cxn modelId="{6ED63385-8E52-433A-9415-18FC2F95E7BD}" type="presParOf" srcId="{050C6DFF-D4FC-46EE-B4CA-05CC9EDFB965}" destId="{B1BC2FC6-3989-4F18-8591-E0979791AFE7}" srcOrd="0" destOrd="0" presId="urn:microsoft.com/office/officeart/2005/8/layout/process1"/>
    <dgm:cxn modelId="{6469BE8E-2E8F-450C-AAC0-672AC1F82F9C}" type="presOf" srcId="{77958574-CF80-4BCA-BC12-8DB606808B3A}" destId="{B1BC2FC6-3989-4F18-8591-E0979791AFE7}" srcOrd="0" destOrd="0" presId="urn:microsoft.com/office/officeart/2005/8/layout/process1"/>
    <dgm:cxn modelId="{6895C9C5-B723-4B05-B108-51DCF4686230}" type="presParOf" srcId="{050C6DFF-D4FC-46EE-B4CA-05CC9EDFB965}" destId="{B8140879-EDDA-4146-AED5-CD6A39CAD5F0}" srcOrd="1" destOrd="0" presId="urn:microsoft.com/office/officeart/2005/8/layout/process1"/>
    <dgm:cxn modelId="{F4107FA9-5F23-40A6-A04A-AC4536F2826C}" type="presOf" srcId="{2A7D1DA1-FA22-4C2F-9B69-2F41AC31CFBB}" destId="{B8140879-EDDA-4146-AED5-CD6A39CAD5F0}" srcOrd="0" destOrd="0" presId="urn:microsoft.com/office/officeart/2005/8/layout/process1"/>
    <dgm:cxn modelId="{4F21C1B3-5E54-407A-BDB3-30306F76A371}" type="presParOf" srcId="{B8140879-EDDA-4146-AED5-CD6A39CAD5F0}" destId="{6F8B828E-C93C-4566-996B-E845580CE32E}" srcOrd="0" destOrd="1" presId="urn:microsoft.com/office/officeart/2005/8/layout/process1"/>
    <dgm:cxn modelId="{9E4A87E9-FF0E-4E9E-830C-3AB279568254}" type="presOf" srcId="{2A7D1DA1-FA22-4C2F-9B69-2F41AC31CFBB}" destId="{6F8B828E-C93C-4566-996B-E845580CE32E}" srcOrd="1" destOrd="0" presId="urn:microsoft.com/office/officeart/2005/8/layout/process1"/>
    <dgm:cxn modelId="{E26A5EBC-7D11-4B18-B1F6-B0ACEE92D73C}" type="presParOf" srcId="{050C6DFF-D4FC-46EE-B4CA-05CC9EDFB965}" destId="{C019C30A-4CBC-4AD3-8707-FB59A4C2C1EB}" srcOrd="2" destOrd="0" presId="urn:microsoft.com/office/officeart/2005/8/layout/process1"/>
    <dgm:cxn modelId="{60F6B67D-A807-4C03-A50E-D523BE8807A2}" type="presOf" srcId="{E7BC8739-774A-4703-8FD4-2740E6526F20}" destId="{C019C30A-4CBC-4AD3-8707-FB59A4C2C1EB}" srcOrd="0" destOrd="0" presId="urn:microsoft.com/office/officeart/2005/8/layout/process1"/>
    <dgm:cxn modelId="{28CDD693-EFAE-4F69-9737-1C6B654EAABE}" type="presParOf" srcId="{050C6DFF-D4FC-46EE-B4CA-05CC9EDFB965}" destId="{74C26926-83B4-4C37-9812-443A3A281546}" srcOrd="3" destOrd="0" presId="urn:microsoft.com/office/officeart/2005/8/layout/process1"/>
    <dgm:cxn modelId="{2F7AB082-3EA7-495C-A7F5-D1C14A0D1CAE}" type="presOf" srcId="{8AB8DE3D-23FB-45A1-9EBC-E4EF04DD696F}" destId="{74C26926-83B4-4C37-9812-443A3A281546}" srcOrd="0" destOrd="0" presId="urn:microsoft.com/office/officeart/2005/8/layout/process1"/>
    <dgm:cxn modelId="{9F0B4C68-A535-44EB-8800-3DFF457B0EB8}" type="presParOf" srcId="{74C26926-83B4-4C37-9812-443A3A281546}" destId="{D2CA0D85-1132-4D3C-AAA8-DBC70ABA513D}" srcOrd="0" destOrd="3" presId="urn:microsoft.com/office/officeart/2005/8/layout/process1"/>
    <dgm:cxn modelId="{0A44C29C-4583-4B00-96CE-A2C04E5B907F}" type="presOf" srcId="{8AB8DE3D-23FB-45A1-9EBC-E4EF04DD696F}" destId="{D2CA0D85-1132-4D3C-AAA8-DBC70ABA513D}" srcOrd="1" destOrd="0" presId="urn:microsoft.com/office/officeart/2005/8/layout/process1"/>
    <dgm:cxn modelId="{F81739BB-F7D6-4A1B-A043-261A610A235E}" type="presParOf" srcId="{050C6DFF-D4FC-46EE-B4CA-05CC9EDFB965}" destId="{0AAD1E26-5909-4EA2-B2E2-CE50C6E2757B}" srcOrd="4" destOrd="0" presId="urn:microsoft.com/office/officeart/2005/8/layout/process1"/>
    <dgm:cxn modelId="{16F69887-1891-4ED9-9850-65D041E49851}" type="presOf" srcId="{3B71CB06-3428-4CBB-B9D6-C566067F6666}" destId="{0AAD1E26-5909-4EA2-B2E2-CE50C6E2757B}" srcOrd="0" destOrd="0" presId="urn:microsoft.com/office/officeart/2005/8/layout/process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BC2FC6-3989-4F18-8591-E0979791AFE7}">
      <dsp:nvSpPr>
        <dsp:cNvPr id="0" name=""/>
        <dsp:cNvSpPr/>
      </dsp:nvSpPr>
      <dsp:spPr>
        <a:xfrm>
          <a:off x="2491" y="237093"/>
          <a:ext cx="1089287" cy="6535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填写</a:t>
          </a:r>
          <a:r>
            <a:rPr lang="en-US" altLang="zh-CN" sz="1200" kern="1200"/>
            <a:t>/</a:t>
          </a:r>
          <a:r>
            <a:rPr lang="zh-CN" altLang="en-US" sz="1200" kern="1200"/>
            <a:t>提交申报书</a:t>
          </a:r>
        </a:p>
      </dsp:txBody>
      <dsp:txXfrm>
        <a:off x="21633" y="256235"/>
        <a:ext cx="1051003" cy="615288"/>
      </dsp:txXfrm>
    </dsp:sp>
    <dsp:sp modelId="{B8140879-EDDA-4146-AED5-CD6A39CAD5F0}">
      <dsp:nvSpPr>
        <dsp:cNvPr id="0" name=""/>
        <dsp:cNvSpPr/>
      </dsp:nvSpPr>
      <dsp:spPr>
        <a:xfrm>
          <a:off x="1200708" y="428808"/>
          <a:ext cx="230929" cy="2701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100" kern="1200"/>
        </a:p>
      </dsp:txBody>
      <dsp:txXfrm>
        <a:off x="1200708" y="482837"/>
        <a:ext cx="161650" cy="162085"/>
      </dsp:txXfrm>
    </dsp:sp>
    <dsp:sp modelId="{C019C30A-4CBC-4AD3-8707-FB59A4C2C1EB}">
      <dsp:nvSpPr>
        <dsp:cNvPr id="0" name=""/>
        <dsp:cNvSpPr/>
      </dsp:nvSpPr>
      <dsp:spPr>
        <a:xfrm>
          <a:off x="1527494" y="237093"/>
          <a:ext cx="1089287" cy="6535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提交形式审查</a:t>
          </a:r>
        </a:p>
      </dsp:txBody>
      <dsp:txXfrm>
        <a:off x="1546636" y="256235"/>
        <a:ext cx="1051003" cy="615288"/>
      </dsp:txXfrm>
    </dsp:sp>
    <dsp:sp modelId="{74C26926-83B4-4C37-9812-443A3A281546}">
      <dsp:nvSpPr>
        <dsp:cNvPr id="0" name=""/>
        <dsp:cNvSpPr/>
      </dsp:nvSpPr>
      <dsp:spPr>
        <a:xfrm>
          <a:off x="2725711" y="428808"/>
          <a:ext cx="230929" cy="2701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100" kern="1200"/>
        </a:p>
      </dsp:txBody>
      <dsp:txXfrm>
        <a:off x="2725711" y="482837"/>
        <a:ext cx="161650" cy="162085"/>
      </dsp:txXfrm>
    </dsp:sp>
    <dsp:sp modelId="{0AAD1E26-5909-4EA2-B2E2-CE50C6E2757B}">
      <dsp:nvSpPr>
        <dsp:cNvPr id="0" name=""/>
        <dsp:cNvSpPr/>
      </dsp:nvSpPr>
      <dsp:spPr>
        <a:xfrm>
          <a:off x="3052497" y="237093"/>
          <a:ext cx="1089287" cy="6535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下载申报书</a:t>
          </a:r>
        </a:p>
      </dsp:txBody>
      <dsp:txXfrm>
        <a:off x="3071639" y="256235"/>
        <a:ext cx="1051003" cy="615288"/>
      </dsp:txXfrm>
    </dsp:sp>
    <dsp:sp modelId="{65834AF6-68C4-42D4-9C14-769B19BD0BD3}">
      <dsp:nvSpPr>
        <dsp:cNvPr id="0" name=""/>
        <dsp:cNvSpPr/>
      </dsp:nvSpPr>
      <dsp:spPr>
        <a:xfrm>
          <a:off x="4250714" y="428808"/>
          <a:ext cx="230929" cy="2701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100" kern="1200"/>
        </a:p>
      </dsp:txBody>
      <dsp:txXfrm>
        <a:off x="4250714" y="482837"/>
        <a:ext cx="161650" cy="162085"/>
      </dsp:txXfrm>
    </dsp:sp>
    <dsp:sp modelId="{8229314D-A189-4E0B-8F88-7D62D29B0243}">
      <dsp:nvSpPr>
        <dsp:cNvPr id="0" name=""/>
        <dsp:cNvSpPr/>
      </dsp:nvSpPr>
      <dsp:spPr>
        <a:xfrm>
          <a:off x="4577500" y="237093"/>
          <a:ext cx="1089287" cy="6535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寄送申报材料</a:t>
          </a:r>
        </a:p>
      </dsp:txBody>
      <dsp:txXfrm>
        <a:off x="4596642" y="256235"/>
        <a:ext cx="1051003" cy="6152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348</Words>
  <Characters>1984</Characters>
  <Lines>16</Lines>
  <Paragraphs>4</Paragraphs>
  <ScaleCrop>false</ScaleCrop>
  <LinksUpToDate>false</LinksUpToDate>
  <CharactersWithSpaces>2328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2019-05-31T18:06:00Z</dcterms:created>
  <dc:creator>Heyxy</dc:creator>
  <cp:lastModifiedBy>zou</cp:lastModifiedBy>
  <dcterms:modified xsi:type="dcterms:W3CDTF">2019-06-04T14:13:08Z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