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2" w:beforeLines="50" w:after="292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交通建设“微创新”成果专家推荐表</w:t>
      </w:r>
    </w:p>
    <w:tbl>
      <w:tblPr>
        <w:tblStyle w:val="4"/>
        <w:tblW w:w="559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76"/>
        <w:gridCol w:w="1261"/>
        <w:gridCol w:w="1068"/>
        <w:gridCol w:w="1312"/>
        <w:gridCol w:w="1328"/>
        <w:gridCol w:w="2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职称/职级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5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编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推荐分组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（在□中打“√”选择，可多选）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设备工具</w:t>
            </w:r>
          </w:p>
        </w:tc>
        <w:tc>
          <w:tcPr>
            <w:tcW w:w="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擅长专业方向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（可多选，以擅长程度在□内排序填写1、2、3…）</w:t>
            </w:r>
          </w:p>
        </w:tc>
        <w:tc>
          <w:tcPr>
            <w:tcW w:w="28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路基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路面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桥涵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隧道及地下工程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交通工程</w:t>
            </w:r>
            <w:r>
              <w:rPr>
                <w:rStyle w:val="7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养护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质量监督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>安全管理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工程检测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技术工艺</w:t>
            </w:r>
          </w:p>
        </w:tc>
        <w:tc>
          <w:tcPr>
            <w:tcW w:w="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路基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路面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桥涵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隧道及地下工程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交通工程</w:t>
            </w:r>
            <w:r>
              <w:rPr>
                <w:rStyle w:val="7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养护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质量监督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>安全管理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工程检测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工程材料</w:t>
            </w:r>
          </w:p>
        </w:tc>
        <w:tc>
          <w:tcPr>
            <w:tcW w:w="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路基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路面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桥涵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隧道及地下工程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交通工程</w:t>
            </w:r>
            <w:r>
              <w:rPr>
                <w:rStyle w:val="7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养护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质量监督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>安全管理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工程检测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管理方法</w:t>
            </w:r>
          </w:p>
        </w:tc>
        <w:tc>
          <w:tcPr>
            <w:tcW w:w="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路基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路面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桥涵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隧道及地下工程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交通工程</w:t>
            </w:r>
            <w:r>
              <w:rPr>
                <w:rStyle w:val="7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养护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质量监督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>安全管理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工程检测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42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（可加附页）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42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（可加附页）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技术与管理工作业绩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（含论文、规范及著作等学术成就）</w:t>
            </w:r>
          </w:p>
        </w:tc>
        <w:tc>
          <w:tcPr>
            <w:tcW w:w="42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（可加附页）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以上所填信息均真实、有效且已经本人核实无误。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760" w:firstLineChars="2400"/>
              <w:jc w:val="left"/>
              <w:textAlignment w:val="center"/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个人签名：</w:t>
            </w:r>
            <w:r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8"/>
                <w:rFonts w:hint="eastAsia" w:hAnsi="宋体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280" w:firstLineChars="2200"/>
              <w:jc w:val="left"/>
              <w:textAlignment w:val="center"/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/>
              <w:jc w:val="right"/>
              <w:textAlignment w:val="center"/>
              <w:rPr>
                <w:rStyle w:val="7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Ansi="宋体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Style w:val="7"/>
                <w:rFonts w:hint="eastAsia"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sz w:val="24"/>
                <w:szCs w:val="24"/>
                <w:lang w:val="en-US" w:eastAsia="zh-CN" w:bidi="ar"/>
              </w:rPr>
              <w:t xml:space="preserve"> 月 </w:t>
            </w:r>
            <w:r>
              <w:rPr>
                <w:rStyle w:val="7"/>
                <w:rFonts w:hint="eastAsia"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sz w:val="24"/>
                <w:szCs w:val="24"/>
                <w:lang w:val="en-US" w:eastAsia="zh-CN" w:bidi="ar"/>
              </w:rPr>
              <w:t xml:space="preserve"> 日</w:t>
            </w:r>
            <w:r>
              <w:rPr>
                <w:rStyle w:val="7"/>
                <w:rFonts w:hint="eastAsia" w:hAnsi="宋体"/>
                <w:sz w:val="24"/>
                <w:szCs w:val="24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/>
              <w:jc w:val="right"/>
              <w:textAlignment w:val="center"/>
              <w:rPr>
                <w:rStyle w:val="7"/>
                <w:rFonts w:hint="eastAsia" w:hAnsi="宋体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日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794" w:footer="170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373BB"/>
    <w:rsid w:val="0364361D"/>
    <w:rsid w:val="098D6FE1"/>
    <w:rsid w:val="225F68A1"/>
    <w:rsid w:val="32882F44"/>
    <w:rsid w:val="36EE7B29"/>
    <w:rsid w:val="43C25222"/>
    <w:rsid w:val="4E5F4E08"/>
    <w:rsid w:val="52EB1672"/>
    <w:rsid w:val="5B2373BB"/>
    <w:rsid w:val="64BC099E"/>
    <w:rsid w:val="71894263"/>
    <w:rsid w:val="7F2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2021-11-05T08:49:00Z</dcterms:created>
  <dc:creator>安大大</dc:creator>
  <cp:lastModifiedBy>安大大</cp:lastModifiedBy>
  <dcterms:modified xsi:type="dcterms:W3CDTF">2021-11-10T06:23:34Z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D29B8AF5ABB94F4F85060937E5B15221</vt:lpwstr>
  </property>
</Properties>
</file>