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A7" w:rsidRPr="003F2DA7" w:rsidRDefault="003F2DA7" w:rsidP="003F2DA7">
      <w:pPr>
        <w:snapToGrid w:val="0"/>
        <w:ind w:firstLineChars="0" w:firstLine="0"/>
        <w:jc w:val="center"/>
        <w:rPr>
          <w:rFonts w:ascii="方正小标宋简体" w:eastAsia="方正小标宋简体"/>
          <w:b/>
          <w:color w:val="000000"/>
          <w:sz w:val="44"/>
          <w:szCs w:val="44"/>
        </w:rPr>
      </w:pPr>
      <w:r w:rsidRPr="003F2DA7">
        <w:rPr>
          <w:rFonts w:ascii="方正小标宋简体" w:eastAsia="方正小标宋简体" w:hint="eastAsia"/>
          <w:b/>
          <w:color w:val="000000"/>
          <w:sz w:val="44"/>
          <w:szCs w:val="44"/>
        </w:rPr>
        <w:t>提</w:t>
      </w:r>
      <w:proofErr w:type="gramStart"/>
      <w:r w:rsidRPr="003F2DA7">
        <w:rPr>
          <w:rFonts w:ascii="方正小标宋简体" w:eastAsia="方正小标宋简体" w:hint="eastAsia"/>
          <w:b/>
          <w:color w:val="000000"/>
          <w:sz w:val="44"/>
          <w:szCs w:val="44"/>
        </w:rPr>
        <w:t>振信心</w:t>
      </w:r>
      <w:proofErr w:type="gramEnd"/>
      <w:r w:rsidRPr="003F2DA7">
        <w:rPr>
          <w:rFonts w:ascii="方正小标宋简体" w:eastAsia="方正小标宋简体" w:hint="eastAsia"/>
          <w:b/>
          <w:color w:val="000000"/>
          <w:sz w:val="44"/>
          <w:szCs w:val="44"/>
        </w:rPr>
        <w:t xml:space="preserve">  务实创新</w:t>
      </w:r>
    </w:p>
    <w:p w:rsidR="003F2DA7" w:rsidRPr="003F2DA7" w:rsidRDefault="003F2DA7" w:rsidP="003F2DA7">
      <w:pPr>
        <w:snapToGrid w:val="0"/>
        <w:ind w:firstLineChars="0" w:firstLine="0"/>
        <w:jc w:val="center"/>
        <w:rPr>
          <w:rFonts w:ascii="方正小标宋简体" w:eastAsia="方正小标宋简体"/>
          <w:b/>
          <w:color w:val="000000"/>
          <w:sz w:val="44"/>
          <w:szCs w:val="44"/>
        </w:rPr>
      </w:pPr>
      <w:r w:rsidRPr="003F2DA7">
        <w:rPr>
          <w:rFonts w:ascii="方正小标宋简体" w:eastAsia="方正小标宋简体" w:hint="eastAsia"/>
          <w:b/>
          <w:color w:val="000000"/>
          <w:sz w:val="44"/>
          <w:szCs w:val="44"/>
        </w:rPr>
        <w:t>推进公路交通建设持续发展</w:t>
      </w:r>
    </w:p>
    <w:p w:rsidR="003F2DA7" w:rsidRPr="003F2DA7" w:rsidRDefault="003F2DA7" w:rsidP="003F2DA7">
      <w:pPr>
        <w:ind w:firstLine="632"/>
        <w:jc w:val="center"/>
        <w:rPr>
          <w:color w:val="000000"/>
          <w:szCs w:val="32"/>
        </w:rPr>
      </w:pPr>
      <w:r w:rsidRPr="003F2DA7">
        <w:rPr>
          <w:rFonts w:ascii="宋体" w:eastAsia="宋体" w:hAnsi="宋体" w:hint="eastAsia"/>
          <w:color w:val="000000"/>
          <w:szCs w:val="32"/>
        </w:rPr>
        <w:t>--</w:t>
      </w:r>
      <w:r w:rsidRPr="003F2DA7">
        <w:rPr>
          <w:rFonts w:hint="eastAsia"/>
          <w:color w:val="000000"/>
          <w:szCs w:val="32"/>
        </w:rPr>
        <w:t>在协会2014年工作年会上的讲话</w:t>
      </w:r>
    </w:p>
    <w:p w:rsidR="003F2DA7" w:rsidRPr="003F2DA7" w:rsidRDefault="003F2DA7" w:rsidP="003F2DA7">
      <w:pPr>
        <w:ind w:firstLine="632"/>
        <w:jc w:val="center"/>
        <w:rPr>
          <w:color w:val="000000"/>
          <w:szCs w:val="32"/>
        </w:rPr>
      </w:pPr>
      <w:r w:rsidRPr="003F2DA7">
        <w:rPr>
          <w:rFonts w:hint="eastAsia"/>
          <w:color w:val="000000"/>
          <w:szCs w:val="32"/>
        </w:rPr>
        <w:t>中国公路建设行业协会理事长  周纪昌</w:t>
      </w:r>
    </w:p>
    <w:p w:rsidR="003F2DA7" w:rsidRPr="003F2DA7" w:rsidRDefault="003F2DA7" w:rsidP="003F2DA7">
      <w:pPr>
        <w:ind w:firstLine="632"/>
        <w:jc w:val="center"/>
        <w:rPr>
          <w:color w:val="000000"/>
          <w:sz w:val="30"/>
          <w:szCs w:val="30"/>
        </w:rPr>
      </w:pPr>
      <w:r w:rsidRPr="003F2DA7">
        <w:rPr>
          <w:rFonts w:hint="eastAsia"/>
          <w:color w:val="000000"/>
          <w:szCs w:val="32"/>
        </w:rPr>
        <w:t>（2014年4月19日）</w:t>
      </w:r>
    </w:p>
    <w:p w:rsidR="003F2DA7" w:rsidRDefault="003F2DA7" w:rsidP="003F2DA7">
      <w:pPr>
        <w:ind w:firstLineChars="0" w:firstLine="0"/>
        <w:jc w:val="left"/>
        <w:rPr>
          <w:color w:val="000000"/>
          <w:szCs w:val="32"/>
        </w:rPr>
      </w:pPr>
    </w:p>
    <w:p w:rsidR="003F2DA7" w:rsidRPr="00C0392B" w:rsidRDefault="003F2DA7" w:rsidP="003F2DA7">
      <w:pPr>
        <w:ind w:firstLineChars="0" w:firstLine="0"/>
        <w:jc w:val="left"/>
        <w:rPr>
          <w:color w:val="000000"/>
          <w:szCs w:val="32"/>
        </w:rPr>
      </w:pPr>
      <w:r w:rsidRPr="00C0392B">
        <w:rPr>
          <w:rFonts w:hint="eastAsia"/>
          <w:color w:val="000000"/>
          <w:szCs w:val="32"/>
        </w:rPr>
        <w:t>各位会员、同志们：</w:t>
      </w:r>
    </w:p>
    <w:p w:rsidR="003F2DA7" w:rsidRPr="00C0392B" w:rsidRDefault="003F2DA7" w:rsidP="003F2DA7">
      <w:pPr>
        <w:ind w:firstLine="632"/>
        <w:rPr>
          <w:color w:val="000000"/>
          <w:szCs w:val="32"/>
        </w:rPr>
      </w:pPr>
      <w:r w:rsidRPr="00C0392B">
        <w:rPr>
          <w:rFonts w:hint="eastAsia"/>
          <w:color w:val="000000"/>
          <w:szCs w:val="32"/>
        </w:rPr>
        <w:t>根据今年协会工作安排，召开协会工作年会。这次会议主题是：</w:t>
      </w:r>
      <w:r w:rsidRPr="00C0392B">
        <w:rPr>
          <w:rFonts w:hint="eastAsia"/>
          <w:b/>
          <w:color w:val="000000"/>
          <w:szCs w:val="32"/>
        </w:rPr>
        <w:t>团结，奋进，共赢，发展。</w:t>
      </w:r>
      <w:r w:rsidRPr="00C0392B">
        <w:rPr>
          <w:rFonts w:hint="eastAsia"/>
          <w:color w:val="000000"/>
          <w:szCs w:val="32"/>
        </w:rPr>
        <w:t>会议的主要任务是：</w:t>
      </w:r>
      <w:r w:rsidRPr="00C0392B">
        <w:rPr>
          <w:rFonts w:hint="eastAsia"/>
          <w:b/>
          <w:color w:val="000000"/>
          <w:szCs w:val="32"/>
        </w:rPr>
        <w:t>深入贯彻落实党的十八届三中全会、全国两会及全国交通运输工作会议精神，总结和部署协会工作，表彰先进，交流经验，</w:t>
      </w:r>
      <w:r>
        <w:rPr>
          <w:rFonts w:hint="eastAsia"/>
          <w:b/>
          <w:color w:val="000000"/>
          <w:szCs w:val="32"/>
        </w:rPr>
        <w:t>动员和激发会员在新的起点上开拓进取，务实创新，</w:t>
      </w:r>
      <w:r w:rsidRPr="00C0392B">
        <w:rPr>
          <w:rFonts w:hint="eastAsia"/>
          <w:b/>
          <w:color w:val="000000"/>
          <w:szCs w:val="32"/>
        </w:rPr>
        <w:t>着力提质增效升级，实现</w:t>
      </w:r>
      <w:r>
        <w:rPr>
          <w:rFonts w:hint="eastAsia"/>
          <w:b/>
          <w:color w:val="000000"/>
          <w:szCs w:val="32"/>
        </w:rPr>
        <w:t>公路施工企业和</w:t>
      </w:r>
      <w:r w:rsidRPr="00C0392B">
        <w:rPr>
          <w:rFonts w:hint="eastAsia"/>
          <w:b/>
          <w:color w:val="000000"/>
          <w:szCs w:val="32"/>
        </w:rPr>
        <w:t>公路交通持续健康发展，为加快</w:t>
      </w:r>
      <w:r>
        <w:rPr>
          <w:rFonts w:hint="eastAsia"/>
          <w:b/>
          <w:color w:val="000000"/>
          <w:szCs w:val="32"/>
        </w:rPr>
        <w:t>发展</w:t>
      </w:r>
      <w:r w:rsidRPr="00C0392B">
        <w:rPr>
          <w:rFonts w:hint="eastAsia"/>
          <w:b/>
          <w:color w:val="000000"/>
          <w:szCs w:val="32"/>
        </w:rPr>
        <w:t>综合交通、智慧交通、绿色交通、平安交通做出新的贡献。</w:t>
      </w:r>
      <w:r w:rsidRPr="00C0392B">
        <w:rPr>
          <w:rFonts w:hint="eastAsia"/>
          <w:color w:val="000000"/>
          <w:szCs w:val="32"/>
        </w:rPr>
        <w:t>谨此，我代表中国公路建设行业协会对前来参加会议的会员表示热烈的欢迎，向全体会员表示诚挚的问候！</w:t>
      </w:r>
    </w:p>
    <w:p w:rsidR="003F2DA7" w:rsidRPr="00C0392B" w:rsidRDefault="003F2DA7" w:rsidP="003F2DA7">
      <w:pPr>
        <w:ind w:firstLine="632"/>
        <w:rPr>
          <w:rFonts w:hAnsi="宋体"/>
          <w:color w:val="000000"/>
          <w:szCs w:val="32"/>
        </w:rPr>
      </w:pPr>
      <w:r w:rsidRPr="00C0392B">
        <w:rPr>
          <w:rFonts w:hint="eastAsia"/>
          <w:color w:val="000000"/>
          <w:szCs w:val="32"/>
        </w:rPr>
        <w:t>借此机会，我向大家介绍协会名誉理事长、原交通部</w:t>
      </w:r>
      <w:r w:rsidRPr="00C0392B">
        <w:rPr>
          <w:rFonts w:hAnsi="宋体" w:hint="eastAsia"/>
          <w:color w:val="000000"/>
          <w:szCs w:val="32"/>
        </w:rPr>
        <w:t>黄镇东</w:t>
      </w:r>
      <w:r w:rsidRPr="00C0392B">
        <w:rPr>
          <w:rFonts w:hint="eastAsia"/>
          <w:color w:val="000000"/>
          <w:szCs w:val="32"/>
        </w:rPr>
        <w:t>部长</w:t>
      </w:r>
      <w:r w:rsidRPr="00C0392B">
        <w:rPr>
          <w:rFonts w:hAnsi="宋体" w:hint="eastAsia"/>
          <w:color w:val="000000"/>
          <w:szCs w:val="32"/>
        </w:rPr>
        <w:t>：黄镇东</w:t>
      </w:r>
      <w:r>
        <w:rPr>
          <w:rFonts w:hAnsi="宋体" w:hint="eastAsia"/>
          <w:color w:val="000000"/>
          <w:szCs w:val="32"/>
        </w:rPr>
        <w:t>部长</w:t>
      </w:r>
      <w:r w:rsidRPr="00C0392B">
        <w:rPr>
          <w:rFonts w:hAnsi="宋体" w:hint="eastAsia"/>
          <w:color w:val="000000"/>
          <w:szCs w:val="32"/>
        </w:rPr>
        <w:t>1984</w:t>
      </w:r>
      <w:r>
        <w:rPr>
          <w:rFonts w:hAnsi="宋体" w:hint="eastAsia"/>
          <w:color w:val="000000"/>
          <w:szCs w:val="32"/>
        </w:rPr>
        <w:t>年任交通部副部长</w:t>
      </w:r>
      <w:r w:rsidRPr="00C0392B">
        <w:rPr>
          <w:rFonts w:hAnsi="宋体" w:hint="eastAsia"/>
          <w:color w:val="000000"/>
          <w:szCs w:val="32"/>
        </w:rPr>
        <w:t>；1991年2月任交通部部长；2002年10月任中共重庆市市委书记，并当选重庆市人大常委会主任。中共第十四</w:t>
      </w:r>
      <w:r w:rsidR="00E7772C">
        <w:rPr>
          <w:rFonts w:hAnsi="宋体" w:hint="eastAsia"/>
          <w:color w:val="000000"/>
          <w:szCs w:val="32"/>
        </w:rPr>
        <w:t>届</w:t>
      </w:r>
      <w:r w:rsidRPr="00C0392B">
        <w:rPr>
          <w:rFonts w:hAnsi="宋体" w:hint="eastAsia"/>
          <w:color w:val="000000"/>
          <w:szCs w:val="32"/>
        </w:rPr>
        <w:t>、十五届、十六届中央委员。</w:t>
      </w:r>
    </w:p>
    <w:p w:rsidR="003F2DA7" w:rsidRPr="00C0392B" w:rsidRDefault="003F2DA7" w:rsidP="003F2DA7">
      <w:pPr>
        <w:ind w:firstLine="632"/>
        <w:rPr>
          <w:color w:val="000000"/>
          <w:szCs w:val="32"/>
        </w:rPr>
      </w:pPr>
      <w:r>
        <w:rPr>
          <w:rFonts w:hAnsi="宋体" w:hint="eastAsia"/>
          <w:color w:val="000000"/>
          <w:szCs w:val="32"/>
        </w:rPr>
        <w:t>黄部长从事交通运输工作四十多年，其中担任</w:t>
      </w:r>
      <w:r w:rsidRPr="00C0392B">
        <w:rPr>
          <w:rFonts w:hAnsi="宋体" w:hint="eastAsia"/>
          <w:color w:val="000000"/>
          <w:szCs w:val="32"/>
        </w:rPr>
        <w:t>交通部部长12</w:t>
      </w:r>
      <w:r>
        <w:rPr>
          <w:rFonts w:hAnsi="宋体" w:hint="eastAsia"/>
          <w:color w:val="000000"/>
          <w:szCs w:val="32"/>
        </w:rPr>
        <w:t>年，积极推进我国交通运输特别是高速公路事业的快速、健康发</w:t>
      </w:r>
      <w:r>
        <w:rPr>
          <w:rFonts w:hAnsi="宋体" w:hint="eastAsia"/>
          <w:color w:val="000000"/>
          <w:szCs w:val="32"/>
        </w:rPr>
        <w:lastRenderedPageBreak/>
        <w:t>展，基本解决了交通制约我国经济快速发展的瓶颈问题，同时更为今后的交通现代化打下了扎实基础。黄部长情系交通，关心我们公路施工企业，愿意和大家一道，继续推进我国交通运输建设事业快速发展。</w:t>
      </w:r>
      <w:r w:rsidRPr="00C0392B">
        <w:rPr>
          <w:rFonts w:hAnsi="宋体" w:hint="eastAsia"/>
          <w:color w:val="000000"/>
          <w:szCs w:val="32"/>
        </w:rPr>
        <w:t>今年1月</w:t>
      </w:r>
      <w:r>
        <w:rPr>
          <w:rFonts w:hAnsi="宋体" w:hint="eastAsia"/>
          <w:color w:val="000000"/>
          <w:szCs w:val="32"/>
        </w:rPr>
        <w:t>，协会理事长办公会</w:t>
      </w:r>
      <w:r w:rsidRPr="00C0392B">
        <w:rPr>
          <w:rFonts w:hAnsi="宋体" w:hint="eastAsia"/>
          <w:color w:val="000000"/>
          <w:szCs w:val="32"/>
        </w:rPr>
        <w:t>审议通过、</w:t>
      </w:r>
      <w:proofErr w:type="gramStart"/>
      <w:r w:rsidRPr="00C0392B">
        <w:rPr>
          <w:rFonts w:hAnsi="宋体" w:hint="eastAsia"/>
          <w:color w:val="000000"/>
          <w:szCs w:val="32"/>
        </w:rPr>
        <w:t>报交通</w:t>
      </w:r>
      <w:proofErr w:type="gramEnd"/>
      <w:r w:rsidRPr="00C0392B">
        <w:rPr>
          <w:rFonts w:hAnsi="宋体" w:hint="eastAsia"/>
          <w:color w:val="000000"/>
          <w:szCs w:val="32"/>
        </w:rPr>
        <w:t>运输部人</w:t>
      </w:r>
      <w:proofErr w:type="gramStart"/>
      <w:r w:rsidRPr="00C0392B">
        <w:rPr>
          <w:rFonts w:hAnsi="宋体" w:hint="eastAsia"/>
          <w:color w:val="000000"/>
          <w:szCs w:val="32"/>
        </w:rPr>
        <w:t>劳</w:t>
      </w:r>
      <w:proofErr w:type="gramEnd"/>
      <w:r w:rsidRPr="00C0392B">
        <w:rPr>
          <w:rFonts w:hAnsi="宋体" w:hint="eastAsia"/>
          <w:color w:val="000000"/>
          <w:szCs w:val="32"/>
        </w:rPr>
        <w:t>司同意</w:t>
      </w:r>
      <w:r>
        <w:rPr>
          <w:rFonts w:hAnsi="宋体" w:hint="eastAsia"/>
          <w:color w:val="000000"/>
          <w:szCs w:val="32"/>
        </w:rPr>
        <w:t>，担任</w:t>
      </w:r>
      <w:r w:rsidRPr="00C0392B">
        <w:rPr>
          <w:rFonts w:hAnsi="宋体" w:hint="eastAsia"/>
          <w:color w:val="000000"/>
          <w:szCs w:val="32"/>
        </w:rPr>
        <w:t>协会名誉理事长</w:t>
      </w:r>
      <w:r>
        <w:rPr>
          <w:rFonts w:hAnsi="宋体" w:hint="eastAsia"/>
          <w:color w:val="000000"/>
          <w:szCs w:val="32"/>
        </w:rPr>
        <w:t>。让我们以热烈</w:t>
      </w:r>
      <w:r w:rsidR="00DD3D6D">
        <w:rPr>
          <w:rFonts w:hAnsi="宋体" w:hint="eastAsia"/>
          <w:color w:val="000000"/>
          <w:szCs w:val="32"/>
        </w:rPr>
        <w:t>的</w:t>
      </w:r>
      <w:r w:rsidRPr="00C0392B">
        <w:rPr>
          <w:rFonts w:hAnsi="宋体" w:hint="eastAsia"/>
          <w:color w:val="000000"/>
          <w:szCs w:val="32"/>
        </w:rPr>
        <w:t>掌声向黄部长表示诚挚的敬意！</w:t>
      </w:r>
    </w:p>
    <w:p w:rsidR="003F2DA7" w:rsidRPr="00C0392B" w:rsidRDefault="003F2DA7" w:rsidP="003F2DA7">
      <w:pPr>
        <w:ind w:firstLine="632"/>
        <w:rPr>
          <w:color w:val="000000"/>
          <w:szCs w:val="32"/>
        </w:rPr>
      </w:pPr>
      <w:r w:rsidRPr="00C0392B">
        <w:rPr>
          <w:rFonts w:hint="eastAsia"/>
          <w:color w:val="000000"/>
          <w:szCs w:val="32"/>
        </w:rPr>
        <w:t>2014年是全面深化改革的第一年。</w:t>
      </w:r>
      <w:r>
        <w:rPr>
          <w:rFonts w:hint="eastAsia"/>
          <w:color w:val="000000"/>
          <w:szCs w:val="32"/>
        </w:rPr>
        <w:t>正当我们深入</w:t>
      </w:r>
      <w:r w:rsidRPr="00C0392B">
        <w:rPr>
          <w:rFonts w:hint="eastAsia"/>
          <w:color w:val="000000"/>
          <w:szCs w:val="32"/>
        </w:rPr>
        <w:t>贯彻落实党的十八届三中全会、全国两会精神</w:t>
      </w:r>
      <w:r>
        <w:rPr>
          <w:rFonts w:hint="eastAsia"/>
          <w:color w:val="000000"/>
          <w:szCs w:val="32"/>
        </w:rPr>
        <w:t>之时，协会召开工作年会，引领会员认清形势、明确任务、</w:t>
      </w:r>
      <w:r w:rsidRPr="00C0392B">
        <w:rPr>
          <w:rFonts w:hint="eastAsia"/>
          <w:color w:val="000000"/>
          <w:szCs w:val="32"/>
        </w:rPr>
        <w:t>振奋精神</w:t>
      </w:r>
      <w:r>
        <w:rPr>
          <w:rFonts w:hint="eastAsia"/>
          <w:color w:val="000000"/>
          <w:szCs w:val="32"/>
        </w:rPr>
        <w:t>、</w:t>
      </w:r>
      <w:r w:rsidRPr="00C0392B">
        <w:rPr>
          <w:rFonts w:hint="eastAsia"/>
          <w:color w:val="000000"/>
          <w:szCs w:val="32"/>
        </w:rPr>
        <w:t>改革创新，以新的成绩推进公路交通</w:t>
      </w:r>
      <w:r>
        <w:rPr>
          <w:rFonts w:hint="eastAsia"/>
          <w:color w:val="000000"/>
          <w:szCs w:val="32"/>
        </w:rPr>
        <w:t>建设健康持续</w:t>
      </w:r>
      <w:r w:rsidRPr="00C0392B">
        <w:rPr>
          <w:rFonts w:hint="eastAsia"/>
          <w:color w:val="000000"/>
          <w:szCs w:val="32"/>
        </w:rPr>
        <w:t>发展。</w:t>
      </w:r>
    </w:p>
    <w:p w:rsidR="003F2DA7" w:rsidRPr="00C0392B" w:rsidRDefault="003F2DA7" w:rsidP="003F2DA7">
      <w:pPr>
        <w:ind w:firstLine="632"/>
        <w:rPr>
          <w:color w:val="000000"/>
          <w:szCs w:val="32"/>
        </w:rPr>
      </w:pPr>
      <w:r w:rsidRPr="00C0392B">
        <w:rPr>
          <w:rFonts w:hint="eastAsia"/>
          <w:color w:val="000000"/>
          <w:szCs w:val="32"/>
        </w:rPr>
        <w:t>下面，我讲三个方面的问题。</w:t>
      </w:r>
    </w:p>
    <w:p w:rsidR="003F2DA7" w:rsidRPr="003F2DA7" w:rsidRDefault="003F2DA7" w:rsidP="003F2DA7">
      <w:pPr>
        <w:ind w:firstLine="632"/>
        <w:rPr>
          <w:rFonts w:ascii="黑体" w:eastAsia="黑体"/>
          <w:color w:val="000000"/>
          <w:szCs w:val="32"/>
        </w:rPr>
      </w:pPr>
      <w:r w:rsidRPr="003F2DA7">
        <w:rPr>
          <w:rFonts w:ascii="黑体" w:eastAsia="黑体" w:hint="eastAsia"/>
          <w:color w:val="000000"/>
          <w:szCs w:val="32"/>
        </w:rPr>
        <w:t>一、</w:t>
      </w:r>
      <w:r w:rsidRPr="003F2DA7">
        <w:rPr>
          <w:rFonts w:ascii="黑体" w:eastAsia="黑体" w:hAnsi="宋体" w:cs="宋体" w:hint="eastAsia"/>
          <w:color w:val="000000"/>
          <w:szCs w:val="32"/>
        </w:rPr>
        <w:t>提</w:t>
      </w:r>
      <w:proofErr w:type="gramStart"/>
      <w:r w:rsidRPr="003F2DA7">
        <w:rPr>
          <w:rFonts w:ascii="黑体" w:eastAsia="黑体" w:hAnsi="宋体" w:cs="宋体" w:hint="eastAsia"/>
          <w:color w:val="000000"/>
          <w:szCs w:val="32"/>
        </w:rPr>
        <w:t>振信心鼓</w:t>
      </w:r>
      <w:proofErr w:type="gramEnd"/>
      <w:r w:rsidRPr="003F2DA7">
        <w:rPr>
          <w:rFonts w:ascii="黑体" w:eastAsia="黑体" w:hAnsi="宋体" w:cs="宋体" w:hint="eastAsia"/>
          <w:color w:val="000000"/>
          <w:szCs w:val="32"/>
        </w:rPr>
        <w:t>实劲，着力推进行业发展</w:t>
      </w:r>
    </w:p>
    <w:p w:rsidR="003F2DA7" w:rsidRPr="003E6241" w:rsidRDefault="003F2DA7" w:rsidP="003F2DA7">
      <w:pPr>
        <w:ind w:firstLine="632"/>
        <w:rPr>
          <w:color w:val="000000"/>
          <w:szCs w:val="32"/>
        </w:rPr>
      </w:pPr>
      <w:r w:rsidRPr="00C0392B">
        <w:rPr>
          <w:rFonts w:hAnsi="宋体" w:cs="Tahoma" w:hint="eastAsia"/>
          <w:color w:val="000000"/>
          <w:kern w:val="0"/>
          <w:szCs w:val="32"/>
        </w:rPr>
        <w:t>当前，我国经济发展长期向好的基本面没有变</w:t>
      </w:r>
      <w:r>
        <w:rPr>
          <w:rFonts w:hAnsi="宋体" w:cs="Tahoma" w:hint="eastAsia"/>
          <w:color w:val="000000"/>
          <w:kern w:val="0"/>
          <w:szCs w:val="32"/>
        </w:rPr>
        <w:t>。今年，</w:t>
      </w:r>
      <w:r w:rsidRPr="00C0392B">
        <w:rPr>
          <w:rFonts w:hAnsi="宋体" w:cs="Tahoma" w:hint="eastAsia"/>
          <w:color w:val="000000"/>
          <w:kern w:val="0"/>
          <w:szCs w:val="32"/>
        </w:rPr>
        <w:t>中央明确要坚持稳中求进的总基调，保持宏观政策的连续性稳定性，</w:t>
      </w:r>
      <w:r>
        <w:rPr>
          <w:rFonts w:hAnsi="宋体" w:cs="Tahoma" w:hint="eastAsia"/>
          <w:color w:val="000000"/>
          <w:kern w:val="0"/>
          <w:szCs w:val="32"/>
        </w:rPr>
        <w:t>中央</w:t>
      </w:r>
      <w:r w:rsidRPr="00C0392B">
        <w:rPr>
          <w:rFonts w:hAnsi="宋体" w:cs="Tahoma" w:hint="eastAsia"/>
          <w:color w:val="000000"/>
          <w:kern w:val="0"/>
          <w:szCs w:val="32"/>
        </w:rPr>
        <w:t>预算安排交通运输支出4345.68亿元，比去年增长5.1</w:t>
      </w:r>
      <w:r>
        <w:rPr>
          <w:rFonts w:hAnsi="宋体" w:cs="Tahoma" w:hint="eastAsia"/>
          <w:color w:val="000000"/>
          <w:kern w:val="0"/>
          <w:szCs w:val="32"/>
        </w:rPr>
        <w:t>％</w:t>
      </w:r>
      <w:r w:rsidRPr="00C0392B">
        <w:rPr>
          <w:rFonts w:hAnsi="宋体" w:cs="Tahoma" w:hint="eastAsia"/>
          <w:color w:val="000000"/>
          <w:kern w:val="0"/>
          <w:szCs w:val="32"/>
        </w:rPr>
        <w:t>。交通运输稳</w:t>
      </w:r>
      <w:r>
        <w:rPr>
          <w:rFonts w:hAnsi="宋体" w:cs="Tahoma" w:hint="eastAsia"/>
          <w:color w:val="000000"/>
          <w:kern w:val="0"/>
          <w:szCs w:val="32"/>
        </w:rPr>
        <w:t>步发展依然具有良好的条件和基础，继续</w:t>
      </w:r>
      <w:r w:rsidRPr="00C0392B">
        <w:rPr>
          <w:rFonts w:hAnsi="宋体" w:cs="Tahoma" w:hint="eastAsia"/>
          <w:color w:val="000000"/>
          <w:kern w:val="0"/>
          <w:szCs w:val="32"/>
        </w:rPr>
        <w:t>推进公路基础设施建设，</w:t>
      </w:r>
      <w:r w:rsidRPr="00C0392B">
        <w:rPr>
          <w:rFonts w:hint="eastAsia"/>
          <w:color w:val="000000"/>
          <w:szCs w:val="32"/>
        </w:rPr>
        <w:t>落实《国家公路网规划》，实施《集中连片特困地区交通建设扶贫规划纲要》和《“溜索改桥”建设规划》，抓好相关规划任务，做好国家公路线位规划，推进国家高速公路“断头路”和普通国道瓶颈路段建设，抓好干线公路改造等</w:t>
      </w:r>
      <w:r>
        <w:rPr>
          <w:rFonts w:hint="eastAsia"/>
          <w:color w:val="000000"/>
          <w:szCs w:val="32"/>
        </w:rPr>
        <w:t>。</w:t>
      </w:r>
      <w:r>
        <w:rPr>
          <w:rFonts w:hint="eastAsia"/>
          <w:szCs w:val="32"/>
        </w:rPr>
        <w:t>加快长江等内河高等级航道建设，优化沿海港口布局。</w:t>
      </w:r>
      <w:r w:rsidRPr="00C0392B">
        <w:rPr>
          <w:rFonts w:hint="eastAsia"/>
          <w:color w:val="000000"/>
          <w:szCs w:val="32"/>
        </w:rPr>
        <w:t>铁路预计投产新线6600公里以上，比去年增加1000多公里，其中国家投资近80%将投向</w:t>
      </w:r>
      <w:r w:rsidRPr="00C0392B">
        <w:rPr>
          <w:rFonts w:hint="eastAsia"/>
          <w:color w:val="000000"/>
          <w:szCs w:val="32"/>
        </w:rPr>
        <w:lastRenderedPageBreak/>
        <w:t>中西部地区。</w:t>
      </w:r>
      <w:r w:rsidRPr="00A20085">
        <w:rPr>
          <w:rFonts w:hint="eastAsia"/>
          <w:szCs w:val="32"/>
        </w:rPr>
        <w:t>有序推进民航基础设施建设。</w:t>
      </w:r>
      <w:r>
        <w:rPr>
          <w:rFonts w:hint="eastAsia"/>
          <w:color w:val="000000"/>
          <w:szCs w:val="32"/>
        </w:rPr>
        <w:t>同时，</w:t>
      </w:r>
      <w:r w:rsidRPr="00A20085">
        <w:rPr>
          <w:rFonts w:hint="eastAsia"/>
          <w:szCs w:val="32"/>
        </w:rPr>
        <w:t>强化多边双边及区域经济合作，加快内陆沿边地区开发开放，</w:t>
      </w:r>
      <w:r w:rsidRPr="00C0392B">
        <w:rPr>
          <w:rFonts w:hAnsi="宋体" w:cs="Tahoma" w:hint="eastAsia"/>
          <w:color w:val="000000"/>
          <w:kern w:val="0"/>
          <w:szCs w:val="32"/>
        </w:rPr>
        <w:t>统筹推进内陆地区国际大通道建设，积极推进丝绸之路经济带、21世纪海上丝绸之路建设，推动孟中印</w:t>
      </w:r>
      <w:proofErr w:type="gramStart"/>
      <w:r w:rsidRPr="00C0392B">
        <w:rPr>
          <w:rFonts w:hAnsi="宋体" w:cs="Tahoma" w:hint="eastAsia"/>
          <w:color w:val="000000"/>
          <w:kern w:val="0"/>
          <w:szCs w:val="32"/>
        </w:rPr>
        <w:t>缅经济</w:t>
      </w:r>
      <w:proofErr w:type="gramEnd"/>
      <w:r w:rsidRPr="00C0392B">
        <w:rPr>
          <w:rFonts w:hAnsi="宋体" w:cs="Tahoma" w:hint="eastAsia"/>
          <w:color w:val="000000"/>
          <w:kern w:val="0"/>
          <w:szCs w:val="32"/>
        </w:rPr>
        <w:t>走廊、中巴经济走廊建设，加强与周边国家基础设施互联互通。</w:t>
      </w:r>
      <w:r>
        <w:rPr>
          <w:rFonts w:hint="eastAsia"/>
          <w:szCs w:val="32"/>
        </w:rPr>
        <w:t>今年以来，交通运输经济继续保持在合理区间运行，</w:t>
      </w:r>
      <w:r w:rsidRPr="003E6241">
        <w:rPr>
          <w:rFonts w:hint="eastAsia"/>
          <w:szCs w:val="32"/>
        </w:rPr>
        <w:t>铁路公路投资增势良好，投资结构继续优化。</w:t>
      </w:r>
    </w:p>
    <w:p w:rsidR="003F2DA7" w:rsidRPr="00C0392B" w:rsidRDefault="003F2DA7" w:rsidP="003F2DA7">
      <w:pPr>
        <w:ind w:firstLine="632"/>
        <w:rPr>
          <w:color w:val="000000"/>
          <w:szCs w:val="32"/>
        </w:rPr>
      </w:pPr>
      <w:r w:rsidRPr="00C0392B">
        <w:rPr>
          <w:rFonts w:hint="eastAsia"/>
          <w:color w:val="000000"/>
          <w:szCs w:val="32"/>
        </w:rPr>
        <w:t>无论是国家对交通运输发展</w:t>
      </w:r>
      <w:proofErr w:type="gramStart"/>
      <w:r w:rsidRPr="00C0392B">
        <w:rPr>
          <w:rFonts w:hint="eastAsia"/>
          <w:color w:val="000000"/>
          <w:szCs w:val="32"/>
        </w:rPr>
        <w:t>作出</w:t>
      </w:r>
      <w:proofErr w:type="gramEnd"/>
      <w:r w:rsidRPr="00C0392B">
        <w:rPr>
          <w:rFonts w:hint="eastAsia"/>
          <w:color w:val="000000"/>
          <w:szCs w:val="32"/>
        </w:rPr>
        <w:t>的部署，还是交通运输部对交通基础设施建设的安排，表明今年和今后一个时期我国公路交通仍处于</w:t>
      </w:r>
      <w:r>
        <w:rPr>
          <w:rFonts w:hint="eastAsia"/>
          <w:color w:val="000000"/>
          <w:szCs w:val="32"/>
        </w:rPr>
        <w:t>建设和发展的重要机遇期。作为公路施工企业，</w:t>
      </w:r>
      <w:r w:rsidRPr="00C0392B">
        <w:rPr>
          <w:rFonts w:hint="eastAsia"/>
          <w:color w:val="000000"/>
          <w:szCs w:val="32"/>
        </w:rPr>
        <w:t>要清醒</w:t>
      </w:r>
      <w:proofErr w:type="gramStart"/>
      <w:r w:rsidRPr="00C0392B">
        <w:rPr>
          <w:rFonts w:hint="eastAsia"/>
          <w:color w:val="000000"/>
          <w:szCs w:val="32"/>
        </w:rPr>
        <w:t>研</w:t>
      </w:r>
      <w:proofErr w:type="gramEnd"/>
      <w:r w:rsidRPr="00C0392B">
        <w:rPr>
          <w:rFonts w:hint="eastAsia"/>
          <w:color w:val="000000"/>
          <w:szCs w:val="32"/>
        </w:rPr>
        <w:t>判形势，抓住机遇、用好机遇，提振信心，精心谋划，积极应对各种压力、风险和挑战，统筹当前与长远、局部与全局，</w:t>
      </w:r>
      <w:r>
        <w:rPr>
          <w:rFonts w:hint="eastAsia"/>
          <w:color w:val="000000"/>
          <w:szCs w:val="32"/>
        </w:rPr>
        <w:t>开拓进取，务实创新，</w:t>
      </w:r>
      <w:r w:rsidRPr="00C0392B">
        <w:rPr>
          <w:rFonts w:hint="eastAsia"/>
          <w:color w:val="000000"/>
          <w:szCs w:val="32"/>
        </w:rPr>
        <w:t>在新的历史起点</w:t>
      </w:r>
      <w:proofErr w:type="gramStart"/>
      <w:r w:rsidRPr="00C0392B">
        <w:rPr>
          <w:rFonts w:hint="eastAsia"/>
          <w:color w:val="000000"/>
          <w:szCs w:val="32"/>
        </w:rPr>
        <w:t>上彰显公路</w:t>
      </w:r>
      <w:proofErr w:type="gramEnd"/>
      <w:r w:rsidRPr="00C0392B">
        <w:rPr>
          <w:rFonts w:hint="eastAsia"/>
          <w:color w:val="000000"/>
          <w:szCs w:val="32"/>
        </w:rPr>
        <w:t>建设行业施工企业的主力军作用，推动企业发展行稳致远，谱写推进公路建设事业持续健康发展的新篇章。</w:t>
      </w:r>
    </w:p>
    <w:p w:rsidR="003F2DA7" w:rsidRPr="003F2DA7" w:rsidRDefault="003F2DA7" w:rsidP="003F2DA7">
      <w:pPr>
        <w:ind w:firstLine="632"/>
        <w:rPr>
          <w:rFonts w:ascii="黑体" w:eastAsia="黑体"/>
          <w:szCs w:val="32"/>
        </w:rPr>
      </w:pPr>
      <w:r w:rsidRPr="003F2DA7">
        <w:rPr>
          <w:rFonts w:ascii="黑体" w:eastAsia="黑体" w:hint="eastAsia"/>
          <w:szCs w:val="32"/>
        </w:rPr>
        <w:t>二、深化改革促发展，着力增强企业竞争力</w:t>
      </w:r>
    </w:p>
    <w:p w:rsidR="003F2DA7" w:rsidRPr="0066160F" w:rsidRDefault="003F2DA7" w:rsidP="003F2DA7">
      <w:pPr>
        <w:ind w:firstLine="632"/>
        <w:rPr>
          <w:szCs w:val="32"/>
        </w:rPr>
      </w:pPr>
      <w:r w:rsidRPr="0066160F">
        <w:rPr>
          <w:rFonts w:hint="eastAsia"/>
          <w:szCs w:val="32"/>
        </w:rPr>
        <w:t>当前，虽然建设市场总体看好，建设企业仍然处于机遇与挑战并存的时期，但是挑战多于机遇的现象逐步显现，全体建设企业要高度重视，抓住机遇，迎接挑战，保持交通建设企业的健康发展。</w:t>
      </w:r>
    </w:p>
    <w:p w:rsidR="003F2DA7" w:rsidRPr="0066160F" w:rsidRDefault="003F2DA7" w:rsidP="003F2DA7">
      <w:pPr>
        <w:ind w:firstLine="632"/>
        <w:rPr>
          <w:szCs w:val="32"/>
        </w:rPr>
      </w:pPr>
      <w:r w:rsidRPr="0066160F">
        <w:rPr>
          <w:rFonts w:hint="eastAsia"/>
          <w:szCs w:val="32"/>
        </w:rPr>
        <w:t>我们之所以说挑战多于机遇，一是我们保持了几十年的大规模公路基础设施建设的势头开始放缓并适度减弱，行业产能过剩的问题严重，矛盾突出；二是银根收紧的状况依然存在，信贷资</w:t>
      </w:r>
      <w:r w:rsidRPr="0066160F">
        <w:rPr>
          <w:rFonts w:hint="eastAsia"/>
          <w:szCs w:val="32"/>
        </w:rPr>
        <w:lastRenderedPageBreak/>
        <w:t>金紧缩的问题没有解决，由此带来两个问题，一方面建设资金不落实，企业应收账款和存货不断攀升，财务指标恶化，另一方面贷款困难，特别是中小施工企业，企业的流动资金紧张，如果把握不好，一些企业将面临造血功能下降，输血缺乏血源的两难境地；三是市场环境仍然十分严峻，不太有利于企业的健康发展。其中招投标不规范，不公平竞争仍然存在；各种名目繁多的抵押金，保证金等累计多达</w:t>
      </w:r>
      <w:r w:rsidRPr="0066160F">
        <w:rPr>
          <w:szCs w:val="32"/>
        </w:rPr>
        <w:t>40</w:t>
      </w:r>
      <w:r w:rsidRPr="0066160F">
        <w:rPr>
          <w:rFonts w:hint="eastAsia"/>
          <w:szCs w:val="32"/>
        </w:rPr>
        <w:t>多种，压得企业喘不过气来；由于供需矛盾突出，业主与企业地位不平等，合同中的霸王条款经常发生；四是企业自身的活</w:t>
      </w:r>
      <w:r>
        <w:rPr>
          <w:rFonts w:hint="eastAsia"/>
          <w:szCs w:val="32"/>
        </w:rPr>
        <w:t>力随着时间的推移不是在增强而是逐步衰减，其中一些民营企业缺乏原有</w:t>
      </w:r>
      <w:r w:rsidRPr="0066160F">
        <w:rPr>
          <w:rFonts w:hint="eastAsia"/>
          <w:szCs w:val="32"/>
        </w:rPr>
        <w:t>的创新精神和改革劲头，经营模式一成不变，盈利能力逐步减弱，盈利水平正在降低；一些</w:t>
      </w:r>
      <w:r>
        <w:rPr>
          <w:rFonts w:hint="eastAsia"/>
          <w:szCs w:val="32"/>
        </w:rPr>
        <w:t>国有企业开始走回头路，干多干少一个样，干好干坏一个样的现象逐步</w:t>
      </w:r>
      <w:r w:rsidRPr="0066160F">
        <w:rPr>
          <w:rFonts w:hint="eastAsia"/>
          <w:szCs w:val="32"/>
        </w:rPr>
        <w:t>滋长，时间长了，就会失去活力，就会降低竞争能力和竞争水平。总之，我们面临着许多困难，存在着一系列问题，我们不能总是说机遇大于挑战，而应实实在在分析面临的经济形势和市场环境，同时寻找应对解决问题的办法和克服困难的措施，巩固企业来之不易积累的资产、创下的家业，确保企业持续健康发展。下面，我们针对上述问题，提出以下建议，供与会同志参考。</w:t>
      </w:r>
    </w:p>
    <w:p w:rsidR="003F2DA7" w:rsidRPr="0066160F" w:rsidRDefault="003F2DA7" w:rsidP="003F2DA7">
      <w:pPr>
        <w:ind w:firstLine="634"/>
        <w:rPr>
          <w:szCs w:val="32"/>
        </w:rPr>
      </w:pPr>
      <w:r>
        <w:rPr>
          <w:rFonts w:ascii="楷体_GB2312" w:eastAsia="楷体_GB2312" w:hint="eastAsia"/>
          <w:b/>
          <w:szCs w:val="32"/>
        </w:rPr>
        <w:t>第一，对于产能过剩问题。</w:t>
      </w:r>
      <w:r w:rsidRPr="00172DC5">
        <w:rPr>
          <w:rFonts w:hint="eastAsia"/>
          <w:szCs w:val="32"/>
        </w:rPr>
        <w:t>解决这个问题，应从以下几个方面入手。</w:t>
      </w:r>
      <w:r w:rsidRPr="0066160F">
        <w:rPr>
          <w:rFonts w:hint="eastAsia"/>
          <w:szCs w:val="32"/>
        </w:rPr>
        <w:t>一是对传统业务扬长避短，增强企业驾驭市场的能力和水平。对大企业，要抢占高端，巩固中端，放弃低端。对中小企业，要突出效益，有钱赚就干，没有钱赚就放弃，切忌盲目扩大</w:t>
      </w:r>
      <w:r w:rsidRPr="0066160F">
        <w:rPr>
          <w:rFonts w:hint="eastAsia"/>
          <w:szCs w:val="32"/>
        </w:rPr>
        <w:lastRenderedPageBreak/>
        <w:t>规模，让企业背着一屁股债过日子。二是创新商业模式。创新商业模式需要转变观念，需要跳出原有的思维和企业运行方式。有这样一种社会现象，它将给我们搞企业的带来许多启迪。贫困地区的人，世世代代沿用一种</w:t>
      </w:r>
      <w:r w:rsidR="00270582">
        <w:rPr>
          <w:rFonts w:hint="eastAsia"/>
          <w:szCs w:val="32"/>
        </w:rPr>
        <w:t>生活方式，而且一辈又一辈沿用，一代又一代人相传，大家习以为常。因此</w:t>
      </w:r>
      <w:r w:rsidRPr="0066160F">
        <w:rPr>
          <w:rFonts w:hint="eastAsia"/>
          <w:szCs w:val="32"/>
        </w:rPr>
        <w:t>，也就世世代代贫穷。一旦有一天，如果有人走出去，</w:t>
      </w:r>
      <w:r>
        <w:rPr>
          <w:rFonts w:hint="eastAsia"/>
          <w:szCs w:val="32"/>
        </w:rPr>
        <w:t>发现到外面即使是给人打工，都比原来的生活好出许多时，他不愿意回去</w:t>
      </w:r>
      <w:r w:rsidRPr="0066160F">
        <w:rPr>
          <w:rFonts w:hint="eastAsia"/>
          <w:szCs w:val="32"/>
        </w:rPr>
        <w:t>了，于是他的生活方式发生变化，由此带给他的是生活水平的提高。这种社会现象引申到我们企业来，其实十分类同。我们一些企业，一直处于日子难过、日子年年过的状态。一代又一代的领导人，延续着上一位领导人的方式，一届又一届的领导班子重复着同一种商业模式，企业始终摆脱不了困境。因此，企业要根据市场环境，自身特点，不断审视和改善甚至改变原有的商业模式，坚持商业模式的创新。同一市场环境，可以有不同</w:t>
      </w:r>
      <w:r>
        <w:rPr>
          <w:rFonts w:hint="eastAsia"/>
          <w:szCs w:val="32"/>
        </w:rPr>
        <w:t>的商业模式，问题是什么样的商业模式才适合自己，这一点至关重要。比如说地产</w:t>
      </w:r>
      <w:r w:rsidRPr="0066160F">
        <w:rPr>
          <w:rFonts w:hint="eastAsia"/>
          <w:szCs w:val="32"/>
        </w:rPr>
        <w:t>，万科</w:t>
      </w:r>
      <w:r>
        <w:rPr>
          <w:rFonts w:hint="eastAsia"/>
          <w:szCs w:val="32"/>
        </w:rPr>
        <w:t>有</w:t>
      </w:r>
      <w:r w:rsidRPr="0066160F">
        <w:rPr>
          <w:rFonts w:hint="eastAsia"/>
          <w:szCs w:val="32"/>
        </w:rPr>
        <w:t>万科</w:t>
      </w:r>
      <w:r>
        <w:rPr>
          <w:rFonts w:hint="eastAsia"/>
          <w:szCs w:val="32"/>
        </w:rPr>
        <w:t>的</w:t>
      </w:r>
      <w:r w:rsidRPr="0066160F">
        <w:rPr>
          <w:rFonts w:hint="eastAsia"/>
          <w:szCs w:val="32"/>
        </w:rPr>
        <w:t>商业模式、碧</w:t>
      </w:r>
      <w:proofErr w:type="gramStart"/>
      <w:r w:rsidRPr="0066160F">
        <w:rPr>
          <w:rFonts w:hint="eastAsia"/>
          <w:szCs w:val="32"/>
        </w:rPr>
        <w:t>桂园</w:t>
      </w:r>
      <w:proofErr w:type="gramEnd"/>
      <w:r>
        <w:rPr>
          <w:rFonts w:hint="eastAsia"/>
          <w:szCs w:val="32"/>
        </w:rPr>
        <w:t>有</w:t>
      </w:r>
      <w:r w:rsidRPr="0066160F">
        <w:rPr>
          <w:rFonts w:hint="eastAsia"/>
          <w:szCs w:val="32"/>
        </w:rPr>
        <w:t>碧</w:t>
      </w:r>
      <w:proofErr w:type="gramStart"/>
      <w:r w:rsidRPr="0066160F">
        <w:rPr>
          <w:rFonts w:hint="eastAsia"/>
          <w:szCs w:val="32"/>
        </w:rPr>
        <w:t>桂园</w:t>
      </w:r>
      <w:proofErr w:type="gramEnd"/>
      <w:r>
        <w:rPr>
          <w:rFonts w:hint="eastAsia"/>
          <w:szCs w:val="32"/>
        </w:rPr>
        <w:t>的</w:t>
      </w:r>
      <w:r w:rsidRPr="0066160F">
        <w:rPr>
          <w:rFonts w:hint="eastAsia"/>
          <w:szCs w:val="32"/>
        </w:rPr>
        <w:t>商业模式、雅居乐</w:t>
      </w:r>
      <w:r>
        <w:rPr>
          <w:rFonts w:hint="eastAsia"/>
          <w:szCs w:val="32"/>
        </w:rPr>
        <w:t>有</w:t>
      </w:r>
      <w:r w:rsidRPr="0066160F">
        <w:rPr>
          <w:rFonts w:hint="eastAsia"/>
          <w:szCs w:val="32"/>
        </w:rPr>
        <w:t>雅居乐</w:t>
      </w:r>
      <w:r>
        <w:rPr>
          <w:rFonts w:hint="eastAsia"/>
          <w:szCs w:val="32"/>
        </w:rPr>
        <w:t>的商业模式。他们各不相同，但都有</w:t>
      </w:r>
      <w:r w:rsidRPr="0066160F">
        <w:rPr>
          <w:rFonts w:hint="eastAsia"/>
          <w:szCs w:val="32"/>
        </w:rPr>
        <w:t>较好的盈利水平和盈利能力。因此，对于长期得不到发展的企业，除了审视自己的管理水平等因素外，要创新自己的商业模式，找到自己新的发展方式。三是要坚持走出去，为企业寻找更大的市场环境和发展空间。中国的建设企业，经过几十年的大规模建设锻炼，不仅技术水平、装备能力有了很大提高，而且管理水平也有了很大提高，因此，有相当数量的好</w:t>
      </w:r>
      <w:r w:rsidRPr="0066160F">
        <w:rPr>
          <w:rFonts w:hint="eastAsia"/>
          <w:szCs w:val="32"/>
        </w:rPr>
        <w:lastRenderedPageBreak/>
        <w:t>企业可以走出去，这不仅有利于消化国内的过剩产能，也为企业更长远的发展提供了市场机会。但是，走出去不能一哄而起，为走出去而走出去。为解决这个问题，今后，我们将组织一些专题研讨会，帮助走出去的企业提出问题，发现问题，并有解决问题的办法和措施。四是企业可以精干主业，适度多元，适度延伸。所谓适度多元，适度延伸，对大型企业，可以考虑涉足房地产开发，城市综合体建设，风险可控的</w:t>
      </w:r>
      <w:r w:rsidRPr="0066160F">
        <w:rPr>
          <w:szCs w:val="32"/>
        </w:rPr>
        <w:t>BT</w:t>
      </w:r>
      <w:r w:rsidRPr="0066160F">
        <w:rPr>
          <w:rFonts w:hint="eastAsia"/>
          <w:szCs w:val="32"/>
        </w:rPr>
        <w:t>或</w:t>
      </w:r>
      <w:r w:rsidRPr="0066160F">
        <w:rPr>
          <w:szCs w:val="32"/>
        </w:rPr>
        <w:t>BOT</w:t>
      </w:r>
      <w:r w:rsidRPr="0066160F">
        <w:rPr>
          <w:rFonts w:hint="eastAsia"/>
          <w:szCs w:val="32"/>
        </w:rPr>
        <w:t>项目等，成为相对综合性的企业。对于中小企业，应充分利用当地的地缘优势，在力所能及的范围内向市政、城镇化建设以及养护拓展，也可涉足一些小型</w:t>
      </w:r>
      <w:r w:rsidRPr="0066160F">
        <w:rPr>
          <w:szCs w:val="32"/>
        </w:rPr>
        <w:t>BT</w:t>
      </w:r>
      <w:r w:rsidRPr="0066160F">
        <w:rPr>
          <w:rFonts w:hint="eastAsia"/>
          <w:szCs w:val="32"/>
        </w:rPr>
        <w:t>项目。</w:t>
      </w:r>
    </w:p>
    <w:p w:rsidR="003F2DA7" w:rsidRPr="0066160F" w:rsidRDefault="003F2DA7" w:rsidP="003F2DA7">
      <w:pPr>
        <w:ind w:firstLine="634"/>
        <w:rPr>
          <w:szCs w:val="32"/>
        </w:rPr>
      </w:pPr>
      <w:r>
        <w:rPr>
          <w:rFonts w:ascii="楷体_GB2312" w:eastAsia="楷体_GB2312" w:hint="eastAsia"/>
          <w:b/>
          <w:szCs w:val="32"/>
        </w:rPr>
        <w:t>第二，关于应收账款和存货。</w:t>
      </w:r>
      <w:r w:rsidRPr="00CB417C">
        <w:rPr>
          <w:rFonts w:hint="eastAsia"/>
          <w:szCs w:val="32"/>
        </w:rPr>
        <w:t>这是一个长期困扰建设企业的问题和难题。</w:t>
      </w:r>
      <w:r w:rsidRPr="0066160F">
        <w:rPr>
          <w:rFonts w:hint="eastAsia"/>
          <w:szCs w:val="32"/>
        </w:rPr>
        <w:t>由于应收账款和存货不断增加，有的企业已超过当期营业额的</w:t>
      </w:r>
      <w:r w:rsidRPr="0066160F">
        <w:rPr>
          <w:szCs w:val="32"/>
        </w:rPr>
        <w:t>60</w:t>
      </w:r>
      <w:r w:rsidRPr="0066160F">
        <w:rPr>
          <w:rFonts w:hint="eastAsia"/>
          <w:szCs w:val="32"/>
        </w:rPr>
        <w:t>％以上，企业流动资金相当困难。为了谋求生存，只能向银行贷款，甚至高息借贷，企业财务费用增加，使原本微利的企业雪上加霜，经营更加困难。或者互相拖欠，三角债状况十分严重，企业间的官司不断，极大地影响了企业的健康发展。因此，所有企业都要十分重视应收账款的回收，减少存货，保持企业的平稳发展。对于建设企业，根据经验数字，如果年末应收账款和存货累计超过当年营业额的</w:t>
      </w:r>
      <w:r w:rsidRPr="0066160F">
        <w:rPr>
          <w:szCs w:val="32"/>
        </w:rPr>
        <w:t>40</w:t>
      </w:r>
      <w:r w:rsidRPr="0066160F">
        <w:rPr>
          <w:rFonts w:hint="eastAsia"/>
          <w:szCs w:val="32"/>
        </w:rPr>
        <w:t>％，企业年末的经营性现金流就不好看。因此，要严格控制应收账款和存货的数量，其中应收账款不大于</w:t>
      </w:r>
      <w:r w:rsidRPr="0066160F">
        <w:rPr>
          <w:szCs w:val="32"/>
        </w:rPr>
        <w:t>15</w:t>
      </w:r>
      <w:r w:rsidRPr="0066160F">
        <w:rPr>
          <w:rFonts w:hint="eastAsia"/>
          <w:szCs w:val="32"/>
        </w:rPr>
        <w:t>％，存货不大于</w:t>
      </w:r>
      <w:r w:rsidRPr="0066160F">
        <w:rPr>
          <w:szCs w:val="32"/>
        </w:rPr>
        <w:t>25</w:t>
      </w:r>
      <w:r w:rsidRPr="0066160F">
        <w:rPr>
          <w:rFonts w:hint="eastAsia"/>
          <w:szCs w:val="32"/>
        </w:rPr>
        <w:t>％。经验数据只是给领导把关使用，要真正解决应收账款问题，一是从源头解决，对投资不落</w:t>
      </w:r>
      <w:r w:rsidRPr="0066160F">
        <w:rPr>
          <w:rFonts w:hint="eastAsia"/>
          <w:szCs w:val="32"/>
        </w:rPr>
        <w:lastRenderedPageBreak/>
        <w:t>实，需要建设企业垫资的项目坚决不做</w:t>
      </w:r>
      <w:r>
        <w:rPr>
          <w:rFonts w:hint="eastAsia"/>
          <w:szCs w:val="32"/>
        </w:rPr>
        <w:t>或者少做</w:t>
      </w:r>
      <w:r w:rsidRPr="0066160F">
        <w:rPr>
          <w:rFonts w:hint="eastAsia"/>
          <w:szCs w:val="32"/>
        </w:rPr>
        <w:t>，二是加大催收力度，把确保实现正常性的经营性现金流落实在项目上。经验数据显示，企业</w:t>
      </w:r>
      <w:r w:rsidRPr="0066160F">
        <w:rPr>
          <w:szCs w:val="32"/>
        </w:rPr>
        <w:t>1</w:t>
      </w:r>
      <w:r w:rsidRPr="0066160F">
        <w:rPr>
          <w:rFonts w:hint="eastAsia"/>
          <w:szCs w:val="32"/>
        </w:rPr>
        <w:t>元钱的利润，至少要有</w:t>
      </w:r>
      <w:r w:rsidRPr="0066160F">
        <w:rPr>
          <w:szCs w:val="32"/>
        </w:rPr>
        <w:t>0.75</w:t>
      </w:r>
      <w:r>
        <w:rPr>
          <w:rFonts w:hint="eastAsia"/>
          <w:szCs w:val="32"/>
        </w:rPr>
        <w:t>元的净现金流，以后逐步</w:t>
      </w:r>
      <w:r w:rsidRPr="0066160F">
        <w:rPr>
          <w:rFonts w:hint="eastAsia"/>
          <w:szCs w:val="32"/>
        </w:rPr>
        <w:t>过渡到</w:t>
      </w:r>
      <w:r w:rsidRPr="0066160F">
        <w:rPr>
          <w:szCs w:val="32"/>
        </w:rPr>
        <w:t>1</w:t>
      </w:r>
      <w:r w:rsidRPr="0066160F">
        <w:rPr>
          <w:rFonts w:hint="eastAsia"/>
          <w:szCs w:val="32"/>
        </w:rPr>
        <w:t>元钱的利润，至少要有</w:t>
      </w:r>
      <w:r w:rsidRPr="0066160F">
        <w:rPr>
          <w:szCs w:val="32"/>
        </w:rPr>
        <w:t>1</w:t>
      </w:r>
      <w:r w:rsidRPr="0066160F">
        <w:rPr>
          <w:rFonts w:hint="eastAsia"/>
          <w:szCs w:val="32"/>
        </w:rPr>
        <w:t>元钱的净现金流。对于中小企业，这个指标还应更高一些，更严一些。关于应</w:t>
      </w:r>
      <w:r w:rsidR="008E0F99">
        <w:rPr>
          <w:rFonts w:hint="eastAsia"/>
          <w:szCs w:val="32"/>
        </w:rPr>
        <w:t>收</w:t>
      </w:r>
      <w:r w:rsidRPr="0066160F">
        <w:rPr>
          <w:rFonts w:hint="eastAsia"/>
          <w:szCs w:val="32"/>
        </w:rPr>
        <w:t>账款和存货，今年协会还将作为一项工作，进行调研，并将调研结果写成报告，向主管部委反映，</w:t>
      </w:r>
      <w:r w:rsidR="008E0F99">
        <w:rPr>
          <w:rFonts w:hint="eastAsia"/>
          <w:szCs w:val="32"/>
        </w:rPr>
        <w:t>期待这一普遍存在的社会现象能在政府干预下逐步得到好转，</w:t>
      </w:r>
      <w:r w:rsidRPr="0066160F">
        <w:rPr>
          <w:rFonts w:hint="eastAsia"/>
          <w:szCs w:val="32"/>
        </w:rPr>
        <w:t>希望各</w:t>
      </w:r>
      <w:r w:rsidR="008E0F99">
        <w:rPr>
          <w:rFonts w:hint="eastAsia"/>
          <w:szCs w:val="32"/>
        </w:rPr>
        <w:t>会</w:t>
      </w:r>
      <w:r w:rsidRPr="0066160F">
        <w:rPr>
          <w:rFonts w:hint="eastAsia"/>
          <w:szCs w:val="32"/>
        </w:rPr>
        <w:t>员单位大力支持。不管结果如何，作为协会，就是要反映大家的呼声，希望政府重视并解决企业普遍存在的困难和问题。</w:t>
      </w:r>
    </w:p>
    <w:p w:rsidR="003F2DA7" w:rsidRPr="0066160F" w:rsidRDefault="003F2DA7" w:rsidP="00270582">
      <w:pPr>
        <w:ind w:firstLine="634"/>
        <w:rPr>
          <w:szCs w:val="32"/>
        </w:rPr>
      </w:pPr>
      <w:r>
        <w:rPr>
          <w:rFonts w:ascii="楷体_GB2312" w:eastAsia="楷体_GB2312" w:hint="eastAsia"/>
          <w:b/>
          <w:szCs w:val="32"/>
        </w:rPr>
        <w:t>第三，关于</w:t>
      </w:r>
      <w:r w:rsidRPr="00CB417C">
        <w:rPr>
          <w:rFonts w:ascii="楷体_GB2312" w:eastAsia="楷体_GB2312" w:hint="eastAsia"/>
          <w:b/>
          <w:szCs w:val="32"/>
        </w:rPr>
        <w:t>市场环境</w:t>
      </w:r>
      <w:r>
        <w:rPr>
          <w:rFonts w:ascii="楷体_GB2312" w:eastAsia="楷体_GB2312" w:hint="eastAsia"/>
          <w:b/>
          <w:szCs w:val="32"/>
        </w:rPr>
        <w:t>。</w:t>
      </w:r>
      <w:r w:rsidRPr="0066160F">
        <w:rPr>
          <w:rFonts w:hint="eastAsia"/>
          <w:szCs w:val="32"/>
        </w:rPr>
        <w:t>每次开会，大家反映最多，最强烈的问题就是市场环境不好。前几年，协会通过不同方式，各种场合反映了这类问题，引起交通运输部领导的高度重视，冯正霖副部长亲自带领有关业务司局到企业调研，听取意见，并于当年下发了</w:t>
      </w:r>
      <w:r w:rsidR="00270582">
        <w:rPr>
          <w:rFonts w:hint="eastAsia"/>
          <w:szCs w:val="32"/>
        </w:rPr>
        <w:t>《</w:t>
      </w:r>
      <w:r w:rsidR="00270582" w:rsidRPr="00270582">
        <w:rPr>
          <w:rFonts w:hint="eastAsia"/>
          <w:bCs/>
          <w:szCs w:val="32"/>
        </w:rPr>
        <w:t>关于减轻公路施工企业负担的若干意见</w:t>
      </w:r>
      <w:r w:rsidR="00270582">
        <w:rPr>
          <w:rFonts w:hint="eastAsia"/>
          <w:bCs/>
          <w:szCs w:val="32"/>
        </w:rPr>
        <w:t>》</w:t>
      </w:r>
      <w:r w:rsidRPr="0066160F">
        <w:rPr>
          <w:rFonts w:hint="eastAsia"/>
          <w:szCs w:val="32"/>
        </w:rPr>
        <w:t>的文件，这是交通运输部第一次以政府名义，替企业讲话，但是真正要把这些问题落实到位，还需要有一个过程和经历一段时间。协会作为会员的协会，只要应该解决的问题没有解决，就要坚持反映，坚持推动。</w:t>
      </w:r>
    </w:p>
    <w:p w:rsidR="003F2DA7" w:rsidRPr="0066160F" w:rsidRDefault="003F2DA7" w:rsidP="003F2DA7">
      <w:pPr>
        <w:ind w:firstLine="634"/>
        <w:rPr>
          <w:szCs w:val="32"/>
        </w:rPr>
      </w:pPr>
      <w:r>
        <w:rPr>
          <w:rFonts w:ascii="楷体_GB2312" w:eastAsia="楷体_GB2312" w:hint="eastAsia"/>
          <w:b/>
          <w:szCs w:val="32"/>
        </w:rPr>
        <w:t>第四，</w:t>
      </w:r>
      <w:r w:rsidRPr="00172DC5">
        <w:rPr>
          <w:rFonts w:ascii="楷体_GB2312" w:eastAsia="楷体_GB2312" w:hint="eastAsia"/>
          <w:b/>
          <w:szCs w:val="32"/>
        </w:rPr>
        <w:t>企业自身的问题。</w:t>
      </w:r>
      <w:r w:rsidRPr="0066160F">
        <w:rPr>
          <w:rFonts w:hint="eastAsia"/>
          <w:szCs w:val="32"/>
        </w:rPr>
        <w:t>在某种程度上，这比不健康的市场环境更加不利于企业的发展。因此，不管是国有企业还是民营企业</w:t>
      </w:r>
      <w:r>
        <w:rPr>
          <w:rFonts w:hint="eastAsia"/>
          <w:szCs w:val="32"/>
        </w:rPr>
        <w:t>，都要审视自己，解剖自己，在审视中改变，在解剖中创新。首先，不管何种所有制企业，都要把自己定义为市场竞争的主体，</w:t>
      </w:r>
      <w:r>
        <w:rPr>
          <w:rFonts w:hint="eastAsia"/>
          <w:szCs w:val="32"/>
        </w:rPr>
        <w:lastRenderedPageBreak/>
        <w:t>这不仅是我国</w:t>
      </w:r>
      <w:r w:rsidRPr="0066160F">
        <w:rPr>
          <w:rFonts w:hint="eastAsia"/>
          <w:szCs w:val="32"/>
        </w:rPr>
        <w:t>国有企业改革一开始就确定的思路，也是经过发展证明了的企业发展规律，同时，更是市场公平竞争的前提和条件。二是改革永远是企业发展的动力。国有企业需要改革，把自己定义为市场竞争的主体来破解发展的难题；民营企业也需要改革，传统的家庭式的小作坊管理体制终究成不了大业。大企业需要改革，我国真正具有国际竞争能力的一流企业还太少，还不多，加快培育，加快发展，到国际上展示中国企业的能力和水平，才能实现中国梦，才能实现中华民族的伟大复兴；小企业要改革，改革才能有活力。为了探索当前</w:t>
      </w:r>
      <w:r>
        <w:rPr>
          <w:rFonts w:hint="eastAsia"/>
          <w:szCs w:val="32"/>
        </w:rPr>
        <w:t>建设企业改革存在的困难和问题，今年，协会将召开两个座谈会，一个是民营企业发展座谈会，一个是</w:t>
      </w:r>
      <w:r w:rsidRPr="0066160F">
        <w:rPr>
          <w:rFonts w:hint="eastAsia"/>
          <w:szCs w:val="32"/>
        </w:rPr>
        <w:t>国有企业发展座谈会。我们期望通过这些座谈会，帮助企业解决发展中的困惑，或者至少得到一些更好发展的启示和感悟。</w:t>
      </w:r>
    </w:p>
    <w:p w:rsidR="003F2DA7" w:rsidRPr="003F2DA7" w:rsidRDefault="003F2DA7" w:rsidP="003F2DA7">
      <w:pPr>
        <w:ind w:firstLine="632"/>
        <w:rPr>
          <w:rFonts w:ascii="黑体" w:eastAsia="黑体"/>
          <w:color w:val="000000"/>
          <w:szCs w:val="32"/>
        </w:rPr>
      </w:pPr>
      <w:r w:rsidRPr="003F2DA7">
        <w:rPr>
          <w:rFonts w:ascii="黑体" w:eastAsia="黑体" w:hint="eastAsia"/>
          <w:color w:val="000000"/>
          <w:szCs w:val="32"/>
        </w:rPr>
        <w:t>三、抓住根本正能量，着力提升服务水平</w:t>
      </w:r>
    </w:p>
    <w:p w:rsidR="003F2DA7" w:rsidRPr="00C0392B" w:rsidRDefault="003F2DA7" w:rsidP="003F2DA7">
      <w:pPr>
        <w:ind w:firstLine="632"/>
        <w:rPr>
          <w:color w:val="000000"/>
          <w:szCs w:val="32"/>
        </w:rPr>
      </w:pPr>
      <w:r w:rsidRPr="00C0392B">
        <w:rPr>
          <w:rFonts w:hint="eastAsia"/>
          <w:color w:val="000000"/>
          <w:szCs w:val="32"/>
        </w:rPr>
        <w:t>推进公路建设行业科学发展，公路施工企业</w:t>
      </w:r>
      <w:r>
        <w:rPr>
          <w:rFonts w:hint="eastAsia"/>
          <w:color w:val="000000"/>
          <w:szCs w:val="32"/>
        </w:rPr>
        <w:t>作为工程建设主体负有义不容辞的责任；</w:t>
      </w:r>
      <w:r w:rsidRPr="00C0392B">
        <w:rPr>
          <w:rFonts w:hint="eastAsia"/>
          <w:color w:val="000000"/>
          <w:szCs w:val="32"/>
        </w:rPr>
        <w:t>必须</w:t>
      </w:r>
      <w:r>
        <w:rPr>
          <w:rFonts w:hint="eastAsia"/>
          <w:color w:val="000000"/>
          <w:szCs w:val="32"/>
        </w:rPr>
        <w:t>牢牢抓住重质量、保安全、讲诚信、正行风这些关键问题，抓紧抓出成效。协会要加强引领，规范行业行为，提供高水平服务，促进行业</w:t>
      </w:r>
      <w:r w:rsidRPr="00C0392B">
        <w:rPr>
          <w:rFonts w:hint="eastAsia"/>
          <w:color w:val="000000"/>
          <w:szCs w:val="32"/>
        </w:rPr>
        <w:t>健康发展。</w:t>
      </w:r>
    </w:p>
    <w:p w:rsidR="003F2DA7" w:rsidRPr="00C0392B" w:rsidRDefault="003F2DA7" w:rsidP="003F2DA7">
      <w:pPr>
        <w:ind w:firstLine="634"/>
        <w:rPr>
          <w:color w:val="000000"/>
          <w:szCs w:val="32"/>
        </w:rPr>
      </w:pPr>
      <w:r w:rsidRPr="00C0392B">
        <w:rPr>
          <w:rFonts w:ascii="楷体_GB2312" w:eastAsia="楷体_GB2312" w:hint="eastAsia"/>
          <w:b/>
          <w:color w:val="000000"/>
          <w:szCs w:val="32"/>
        </w:rPr>
        <w:t>（一）进一步强化安全质量保障。</w:t>
      </w:r>
      <w:r w:rsidRPr="00C0392B">
        <w:rPr>
          <w:rFonts w:hint="eastAsia"/>
          <w:color w:val="000000"/>
          <w:szCs w:val="32"/>
        </w:rPr>
        <w:t>安全质量问题，要求高，影响大，越来越受到国家、社会、民众的高度重视和密切关注。交通运输部提出把平安交通列为“四个交通”建设之一，指出加快发展平安交通是以人为本、安全至上的本质要求和价值追求，是行业发展、服务民生的最大前提，是实现交通运输科学发展的</w:t>
      </w:r>
      <w:r w:rsidRPr="00C0392B">
        <w:rPr>
          <w:rFonts w:hint="eastAsia"/>
          <w:color w:val="000000"/>
          <w:szCs w:val="32"/>
        </w:rPr>
        <w:lastRenderedPageBreak/>
        <w:t>基础条件。公路施工企业</w:t>
      </w:r>
      <w:r>
        <w:rPr>
          <w:rFonts w:hint="eastAsia"/>
          <w:color w:val="000000"/>
          <w:szCs w:val="32"/>
        </w:rPr>
        <w:t>要结合单位</w:t>
      </w:r>
      <w:r w:rsidRPr="00C0392B">
        <w:rPr>
          <w:rFonts w:hint="eastAsia"/>
          <w:color w:val="000000"/>
          <w:szCs w:val="32"/>
        </w:rPr>
        <w:t>实际，认真贯彻落实，坚持以“平安交通”建设为主线，深化</w:t>
      </w:r>
      <w:r w:rsidRPr="00C0392B">
        <w:rPr>
          <w:rFonts w:hAnsi="宋体" w:hint="eastAsia"/>
          <w:color w:val="000000"/>
          <w:szCs w:val="32"/>
        </w:rPr>
        <w:t>“平安工地”建设，打牢基层，筑牢基础，</w:t>
      </w:r>
      <w:r w:rsidRPr="00C0392B">
        <w:rPr>
          <w:rFonts w:hint="eastAsia"/>
          <w:color w:val="000000"/>
          <w:szCs w:val="32"/>
        </w:rPr>
        <w:t>建立健全隐患排查治理体系和安全预防控制体系，推进安全监管工作规范化标准化信息化，</w:t>
      </w:r>
      <w:r>
        <w:rPr>
          <w:rFonts w:hint="eastAsia"/>
          <w:color w:val="000000"/>
          <w:szCs w:val="32"/>
        </w:rPr>
        <w:t>进一步提高</w:t>
      </w:r>
      <w:r w:rsidRPr="00C0392B">
        <w:rPr>
          <w:rFonts w:hint="eastAsia"/>
          <w:color w:val="000000"/>
          <w:szCs w:val="32"/>
        </w:rPr>
        <w:t>工程质量，推进公路交通建设安全生产形势持续好转</w:t>
      </w:r>
      <w:r>
        <w:rPr>
          <w:rFonts w:hint="eastAsia"/>
          <w:color w:val="000000"/>
          <w:szCs w:val="32"/>
        </w:rPr>
        <w:t>和</w:t>
      </w:r>
      <w:r w:rsidRPr="00C0392B">
        <w:rPr>
          <w:rFonts w:hint="eastAsia"/>
          <w:color w:val="000000"/>
          <w:szCs w:val="32"/>
        </w:rPr>
        <w:t>持续发展</w:t>
      </w:r>
      <w:r>
        <w:rPr>
          <w:rFonts w:hint="eastAsia"/>
          <w:color w:val="000000"/>
          <w:szCs w:val="32"/>
        </w:rPr>
        <w:t>的</w:t>
      </w:r>
      <w:r w:rsidRPr="00C0392B">
        <w:rPr>
          <w:rFonts w:hint="eastAsia"/>
          <w:color w:val="000000"/>
          <w:szCs w:val="32"/>
        </w:rPr>
        <w:t>能力。要积极配合协会组织的安全管理人员培训，</w:t>
      </w:r>
      <w:r>
        <w:rPr>
          <w:rFonts w:hint="eastAsia"/>
          <w:color w:val="000000"/>
          <w:szCs w:val="32"/>
        </w:rPr>
        <w:t>组织有关人员</w:t>
      </w:r>
      <w:r w:rsidRPr="00C0392B">
        <w:rPr>
          <w:rFonts w:hint="eastAsia"/>
          <w:color w:val="000000"/>
          <w:szCs w:val="32"/>
        </w:rPr>
        <w:t>主动</w:t>
      </w:r>
      <w:r>
        <w:rPr>
          <w:rFonts w:hint="eastAsia"/>
          <w:color w:val="000000"/>
          <w:szCs w:val="32"/>
        </w:rPr>
        <w:t>参加培训，</w:t>
      </w:r>
      <w:r w:rsidRPr="00C0392B">
        <w:rPr>
          <w:rFonts w:hint="eastAsia"/>
          <w:color w:val="000000"/>
          <w:szCs w:val="32"/>
        </w:rPr>
        <w:t>提高安全管理水平和综合素质。协会要认真按照上级主管部门的有关规定和要求，组织好安全管理人员的培训和考试管理，为公路施工企业安全生产发挥服务保障作用。</w:t>
      </w:r>
    </w:p>
    <w:p w:rsidR="003F2DA7" w:rsidRPr="00C0392B" w:rsidRDefault="003F2DA7" w:rsidP="003F2DA7">
      <w:pPr>
        <w:pStyle w:val="HTML"/>
        <w:shd w:val="clear" w:color="auto" w:fill="FFFFFF"/>
        <w:tabs>
          <w:tab w:val="left" w:pos="3960"/>
        </w:tabs>
        <w:ind w:firstLineChars="200" w:firstLine="634"/>
        <w:rPr>
          <w:rFonts w:ascii="仿宋_GB2312" w:eastAsia="仿宋_GB2312"/>
          <w:color w:val="000000"/>
          <w:sz w:val="32"/>
          <w:szCs w:val="32"/>
        </w:rPr>
      </w:pPr>
      <w:r w:rsidRPr="00C0392B">
        <w:rPr>
          <w:rFonts w:ascii="楷体_GB2312" w:eastAsia="楷体_GB2312" w:hint="eastAsia"/>
          <w:b/>
          <w:color w:val="000000"/>
          <w:sz w:val="32"/>
          <w:szCs w:val="32"/>
        </w:rPr>
        <w:t>（二）进一步强化诚信体系建设。</w:t>
      </w:r>
      <w:r>
        <w:rPr>
          <w:rFonts w:ascii="仿宋_GB2312" w:eastAsia="仿宋_GB2312" w:hint="eastAsia"/>
          <w:color w:val="000000"/>
          <w:sz w:val="32"/>
          <w:szCs w:val="32"/>
        </w:rPr>
        <w:t>诚信守信、产品优质，是企业生产经营的本质所在，也是公路施工企业生存发展的内生活力。为</w:t>
      </w:r>
      <w:r w:rsidRPr="00C0392B">
        <w:rPr>
          <w:rFonts w:ascii="仿宋_GB2312" w:eastAsia="仿宋_GB2312" w:hint="eastAsia"/>
          <w:color w:val="000000"/>
          <w:sz w:val="32"/>
          <w:szCs w:val="32"/>
        </w:rPr>
        <w:t>规范公路建设市场、促进施工企业诚信经营</w:t>
      </w:r>
      <w:r>
        <w:rPr>
          <w:rFonts w:ascii="仿宋_GB2312" w:eastAsia="仿宋_GB2312" w:hint="eastAsia"/>
          <w:color w:val="000000"/>
          <w:sz w:val="32"/>
          <w:szCs w:val="32"/>
        </w:rPr>
        <w:t>，</w:t>
      </w:r>
      <w:r w:rsidRPr="00C0392B">
        <w:rPr>
          <w:rFonts w:ascii="仿宋_GB2312" w:eastAsia="仿宋_GB2312" w:hint="eastAsia"/>
          <w:color w:val="000000"/>
          <w:sz w:val="32"/>
          <w:szCs w:val="32"/>
        </w:rPr>
        <w:t>交通运输部建立了全国公路建设市场信用信息管理系统，在网上公布公路</w:t>
      </w:r>
      <w:r>
        <w:rPr>
          <w:rFonts w:ascii="仿宋_GB2312" w:eastAsia="仿宋_GB2312" w:hint="eastAsia"/>
          <w:color w:val="000000"/>
          <w:sz w:val="32"/>
          <w:szCs w:val="32"/>
        </w:rPr>
        <w:t>施工企业诚信等级，还将企业诚信情况列入评审企业资质资格的内容</w:t>
      </w:r>
      <w:r w:rsidRPr="00C0392B">
        <w:rPr>
          <w:rFonts w:ascii="仿宋_GB2312" w:eastAsia="仿宋_GB2312" w:hint="eastAsia"/>
          <w:color w:val="000000"/>
          <w:sz w:val="32"/>
          <w:szCs w:val="32"/>
        </w:rPr>
        <w:t>。全国各省市区已将公路施工</w:t>
      </w:r>
      <w:r>
        <w:rPr>
          <w:rFonts w:ascii="仿宋_GB2312" w:eastAsia="仿宋_GB2312" w:hint="eastAsia"/>
          <w:color w:val="000000"/>
          <w:sz w:val="32"/>
          <w:szCs w:val="32"/>
        </w:rPr>
        <w:t>企业在本地完成的公路工程列入企业信用等级评价；把信用等级作为公路工程项目招投标的刚性条件，或</w:t>
      </w:r>
      <w:r w:rsidRPr="00C0392B">
        <w:rPr>
          <w:rFonts w:ascii="仿宋_GB2312" w:eastAsia="仿宋_GB2312" w:hint="eastAsia"/>
          <w:color w:val="000000"/>
          <w:sz w:val="32"/>
          <w:szCs w:val="32"/>
        </w:rPr>
        <w:t>投标加分或增加优惠待遇。从总体上看，公路施工企业重视诚信体系建设进一步加强。协会按照交通运输部关于公路建设诚信体系建设的总体要求，根据交通运输部发布的2012年和2013年公路施工企业信用评价全国综合评价结果，</w:t>
      </w:r>
      <w:r>
        <w:rPr>
          <w:rFonts w:ascii="仿宋_GB2312" w:eastAsia="仿宋_GB2312" w:hint="eastAsia"/>
          <w:color w:val="000000"/>
          <w:sz w:val="32"/>
          <w:szCs w:val="32"/>
        </w:rPr>
        <w:t>评选出</w:t>
      </w:r>
      <w:r w:rsidRPr="00967923">
        <w:rPr>
          <w:rFonts w:ascii="仿宋_GB2312" w:eastAsia="仿宋_GB2312" w:hint="eastAsia"/>
          <w:color w:val="000000"/>
          <w:sz w:val="32"/>
          <w:szCs w:val="32"/>
        </w:rPr>
        <w:t>160家</w:t>
      </w:r>
      <w:r w:rsidRPr="00C0392B">
        <w:rPr>
          <w:rFonts w:ascii="仿宋_GB2312" w:eastAsia="仿宋_GB2312" w:hint="eastAsia"/>
          <w:color w:val="000000"/>
          <w:sz w:val="32"/>
          <w:szCs w:val="32"/>
        </w:rPr>
        <w:t>“公路建设诚信百家企业”</w:t>
      </w:r>
      <w:r>
        <w:rPr>
          <w:rFonts w:ascii="仿宋_GB2312" w:eastAsia="仿宋_GB2312" w:hint="eastAsia"/>
          <w:color w:val="000000"/>
          <w:sz w:val="32"/>
          <w:szCs w:val="32"/>
        </w:rPr>
        <w:t>，与同期相比，增加</w:t>
      </w:r>
      <w:r w:rsidRPr="00967923">
        <w:rPr>
          <w:rFonts w:ascii="仿宋_GB2312" w:eastAsia="仿宋_GB2312" w:hint="eastAsia"/>
          <w:color w:val="000000"/>
          <w:sz w:val="32"/>
          <w:szCs w:val="32"/>
        </w:rPr>
        <w:t>26家</w:t>
      </w:r>
      <w:r w:rsidRPr="00C0392B">
        <w:rPr>
          <w:rFonts w:ascii="仿宋_GB2312" w:eastAsia="仿宋_GB2312" w:hint="eastAsia"/>
          <w:color w:val="000000"/>
          <w:sz w:val="32"/>
          <w:szCs w:val="32"/>
        </w:rPr>
        <w:t>，增长19.4%,显示</w:t>
      </w:r>
      <w:proofErr w:type="gramStart"/>
      <w:r w:rsidRPr="00C0392B">
        <w:rPr>
          <w:rFonts w:ascii="仿宋_GB2312" w:eastAsia="仿宋_GB2312" w:hint="eastAsia"/>
          <w:color w:val="000000"/>
          <w:sz w:val="32"/>
          <w:szCs w:val="32"/>
        </w:rPr>
        <w:t>出公路</w:t>
      </w:r>
      <w:proofErr w:type="gramEnd"/>
      <w:r w:rsidRPr="00C0392B">
        <w:rPr>
          <w:rFonts w:ascii="仿宋_GB2312" w:eastAsia="仿宋_GB2312" w:hint="eastAsia"/>
          <w:color w:val="000000"/>
          <w:sz w:val="32"/>
          <w:szCs w:val="32"/>
        </w:rPr>
        <w:t>施工企业诚信经营的良性发展趋势，在今天会议将进</w:t>
      </w:r>
      <w:r w:rsidRPr="00C0392B">
        <w:rPr>
          <w:rFonts w:ascii="仿宋_GB2312" w:eastAsia="仿宋_GB2312" w:hint="eastAsia"/>
          <w:color w:val="000000"/>
          <w:sz w:val="32"/>
          <w:szCs w:val="32"/>
        </w:rPr>
        <w:lastRenderedPageBreak/>
        <w:t>行表彰。希望公路施工企业视诚信为企业生命，进一步规范市场行为，切实加强行业自律，着力打造企业良好形象，为促进公路建设行业健康发展而贡献力量。</w:t>
      </w:r>
    </w:p>
    <w:p w:rsidR="003F2DA7" w:rsidRPr="00C0392B" w:rsidRDefault="003F2DA7" w:rsidP="003F2DA7">
      <w:pPr>
        <w:ind w:firstLine="634"/>
        <w:rPr>
          <w:color w:val="000000"/>
          <w:szCs w:val="32"/>
        </w:rPr>
      </w:pPr>
      <w:r w:rsidRPr="00C0392B">
        <w:rPr>
          <w:rFonts w:ascii="楷体_GB2312" w:eastAsia="楷体_GB2312" w:hint="eastAsia"/>
          <w:b/>
          <w:color w:val="000000"/>
          <w:szCs w:val="32"/>
        </w:rPr>
        <w:t>（三）进一步强化协会优质服务。</w:t>
      </w:r>
      <w:r w:rsidRPr="00C0392B">
        <w:rPr>
          <w:rFonts w:hint="eastAsia"/>
          <w:color w:val="000000"/>
          <w:szCs w:val="32"/>
        </w:rPr>
        <w:t>协会是连接企业与政府的桥梁和纽带，也是会员之家。</w:t>
      </w:r>
      <w:r>
        <w:rPr>
          <w:rFonts w:hint="eastAsia"/>
          <w:color w:val="000000"/>
          <w:szCs w:val="32"/>
        </w:rPr>
        <w:t>新形势下的协会工作既有机遇又有挑战，做好服务是协会的</w:t>
      </w:r>
      <w:r w:rsidRPr="00C0392B">
        <w:rPr>
          <w:rFonts w:hint="eastAsia"/>
          <w:color w:val="000000"/>
          <w:szCs w:val="32"/>
        </w:rPr>
        <w:t>宗旨</w:t>
      </w:r>
      <w:r>
        <w:rPr>
          <w:rFonts w:hint="eastAsia"/>
          <w:color w:val="000000"/>
          <w:szCs w:val="32"/>
        </w:rPr>
        <w:t>之一</w:t>
      </w:r>
      <w:r w:rsidRPr="00C0392B">
        <w:rPr>
          <w:rFonts w:hint="eastAsia"/>
          <w:color w:val="000000"/>
          <w:szCs w:val="32"/>
        </w:rPr>
        <w:t>。黄镇东名誉理事长对协会工作特别是做好服务很重视，提出了明确的要求。我们要</w:t>
      </w:r>
      <w:r>
        <w:rPr>
          <w:rFonts w:hint="eastAsia"/>
          <w:color w:val="000000"/>
          <w:szCs w:val="32"/>
        </w:rPr>
        <w:t>紧密</w:t>
      </w:r>
      <w:r w:rsidRPr="00C0392B">
        <w:rPr>
          <w:rFonts w:hint="eastAsia"/>
          <w:color w:val="000000"/>
          <w:szCs w:val="32"/>
        </w:rPr>
        <w:t>结合协会实际，</w:t>
      </w:r>
      <w:r>
        <w:rPr>
          <w:rFonts w:hint="eastAsia"/>
          <w:color w:val="000000"/>
          <w:szCs w:val="32"/>
        </w:rPr>
        <w:t>统筹谋划，协调推进各项工作，</w:t>
      </w:r>
      <w:r w:rsidRPr="00C0392B">
        <w:rPr>
          <w:rFonts w:hint="eastAsia"/>
          <w:color w:val="000000"/>
          <w:szCs w:val="32"/>
        </w:rPr>
        <w:t>为政府、行业和会员</w:t>
      </w:r>
      <w:r>
        <w:rPr>
          <w:rFonts w:hint="eastAsia"/>
          <w:color w:val="000000"/>
          <w:szCs w:val="32"/>
        </w:rPr>
        <w:t>提供高水平</w:t>
      </w:r>
      <w:r w:rsidRPr="00C0392B">
        <w:rPr>
          <w:rFonts w:hint="eastAsia"/>
          <w:color w:val="000000"/>
          <w:szCs w:val="32"/>
        </w:rPr>
        <w:t>服务，努力开创协会工作的新局面。</w:t>
      </w:r>
    </w:p>
    <w:p w:rsidR="003F2DA7" w:rsidRPr="00C0392B" w:rsidRDefault="003F2DA7" w:rsidP="003F2DA7">
      <w:pPr>
        <w:ind w:firstLine="634"/>
        <w:rPr>
          <w:color w:val="000000"/>
          <w:szCs w:val="32"/>
        </w:rPr>
      </w:pPr>
      <w:r w:rsidRPr="00C0392B">
        <w:rPr>
          <w:rFonts w:hint="eastAsia"/>
          <w:b/>
          <w:color w:val="000000"/>
          <w:szCs w:val="32"/>
        </w:rPr>
        <w:t>一是坚持高质量</w:t>
      </w:r>
      <w:r>
        <w:rPr>
          <w:rFonts w:hint="eastAsia"/>
          <w:b/>
          <w:color w:val="000000"/>
          <w:szCs w:val="32"/>
        </w:rPr>
        <w:t>做好委托</w:t>
      </w:r>
      <w:r w:rsidRPr="00C0392B">
        <w:rPr>
          <w:rFonts w:hint="eastAsia"/>
          <w:b/>
          <w:color w:val="000000"/>
          <w:szCs w:val="32"/>
        </w:rPr>
        <w:t>工作</w:t>
      </w:r>
      <w:r>
        <w:rPr>
          <w:rFonts w:hint="eastAsia"/>
          <w:b/>
          <w:color w:val="000000"/>
          <w:szCs w:val="32"/>
        </w:rPr>
        <w:t>，努力拓宽服务范围</w:t>
      </w:r>
      <w:r w:rsidRPr="00C0392B">
        <w:rPr>
          <w:rFonts w:hint="eastAsia"/>
          <w:b/>
          <w:color w:val="000000"/>
          <w:szCs w:val="32"/>
        </w:rPr>
        <w:t>。</w:t>
      </w:r>
      <w:r w:rsidRPr="00C0392B">
        <w:rPr>
          <w:rFonts w:hint="eastAsia"/>
          <w:color w:val="000000"/>
          <w:szCs w:val="32"/>
        </w:rPr>
        <w:t>要严格按照上级主管部门的有关规定和要求，认真做好公路工程专业一级注册建造</w:t>
      </w:r>
      <w:proofErr w:type="gramStart"/>
      <w:r w:rsidRPr="00C0392B">
        <w:rPr>
          <w:rFonts w:hint="eastAsia"/>
          <w:color w:val="000000"/>
          <w:szCs w:val="32"/>
        </w:rPr>
        <w:t>师继续</w:t>
      </w:r>
      <w:proofErr w:type="gramEnd"/>
      <w:r w:rsidRPr="00C0392B">
        <w:rPr>
          <w:rFonts w:hint="eastAsia"/>
          <w:color w:val="000000"/>
          <w:szCs w:val="32"/>
        </w:rPr>
        <w:t>教育培训、安全管理人员继续教育培训、组织公路施工企业资质评审等工作，让主级主管部门信赖，让会员单位满意。</w:t>
      </w:r>
      <w:r w:rsidRPr="002525AA">
        <w:rPr>
          <w:rFonts w:hint="eastAsia"/>
          <w:szCs w:val="32"/>
        </w:rPr>
        <w:t>抓住</w:t>
      </w:r>
      <w:r>
        <w:rPr>
          <w:rFonts w:hint="eastAsia"/>
          <w:szCs w:val="32"/>
        </w:rPr>
        <w:t>加快转变政府职能、简政放权的机会，积极与职能部门联系沟通，</w:t>
      </w:r>
      <w:r w:rsidRPr="002525AA">
        <w:rPr>
          <w:rFonts w:hint="eastAsia"/>
          <w:szCs w:val="32"/>
        </w:rPr>
        <w:t>拓展业务范围</w:t>
      </w:r>
      <w:r>
        <w:rPr>
          <w:rFonts w:hint="eastAsia"/>
          <w:szCs w:val="32"/>
        </w:rPr>
        <w:t>，为促进行业发展发挥更好的作用。</w:t>
      </w:r>
    </w:p>
    <w:p w:rsidR="003F2DA7" w:rsidRPr="00C0392B" w:rsidRDefault="003F2DA7" w:rsidP="003F2DA7">
      <w:pPr>
        <w:ind w:firstLine="634"/>
        <w:rPr>
          <w:color w:val="000000"/>
          <w:szCs w:val="32"/>
        </w:rPr>
      </w:pPr>
      <w:r w:rsidRPr="00C0392B">
        <w:rPr>
          <w:rFonts w:hint="eastAsia"/>
          <w:b/>
          <w:color w:val="000000"/>
          <w:szCs w:val="32"/>
        </w:rPr>
        <w:t>二是坚持积极反映行业诉求，构建多方位服务平台。</w:t>
      </w:r>
      <w:r w:rsidRPr="00C0392B">
        <w:rPr>
          <w:rFonts w:hint="eastAsia"/>
          <w:color w:val="000000"/>
          <w:szCs w:val="32"/>
        </w:rPr>
        <w:t>要始终把关注行业呼声、积极反映会员诉求作为协会的一项重要工作抓紧抓好，切实维护会员合法权益。坚持围绕行业发展的难点、热点问题，围绕会员单位最关心、最直接、最现实的突出问题，深入开展调研，形成意见和建议，报送主管部门。今年，协会将重点围绕公路施工企业应收款问题开展调研，深入会员单位摸实情、听呼声、纳良策，形成调研报告，提供上级主管部门作决策参考。</w:t>
      </w:r>
    </w:p>
    <w:p w:rsidR="003F2DA7" w:rsidRPr="00C0392B" w:rsidRDefault="003F2DA7" w:rsidP="003F2DA7">
      <w:pPr>
        <w:ind w:firstLine="632"/>
        <w:rPr>
          <w:color w:val="000000"/>
          <w:szCs w:val="32"/>
        </w:rPr>
      </w:pPr>
      <w:r>
        <w:rPr>
          <w:rFonts w:hint="eastAsia"/>
          <w:color w:val="000000"/>
          <w:szCs w:val="32"/>
        </w:rPr>
        <w:lastRenderedPageBreak/>
        <w:t>进一步</w:t>
      </w:r>
      <w:r w:rsidRPr="00C0392B">
        <w:rPr>
          <w:rFonts w:hint="eastAsia"/>
          <w:color w:val="000000"/>
          <w:szCs w:val="32"/>
        </w:rPr>
        <w:t>做好信息服务工作，认真落实《协会会员单位联络员工作制度》、《协会会员单位信息报送与使用办法》，通过网站和《公路建设简讯》平台，</w:t>
      </w:r>
      <w:r>
        <w:rPr>
          <w:rFonts w:hint="eastAsia"/>
          <w:color w:val="000000"/>
          <w:szCs w:val="32"/>
        </w:rPr>
        <w:t>展示会员风采、扩大单位影响，服务政府及行业，</w:t>
      </w:r>
      <w:r w:rsidRPr="006F5959">
        <w:rPr>
          <w:rFonts w:hint="eastAsia"/>
          <w:color w:val="000000"/>
          <w:szCs w:val="32"/>
        </w:rPr>
        <w:t>起到</w:t>
      </w:r>
      <w:r w:rsidRPr="00C0392B">
        <w:rPr>
          <w:rFonts w:hint="eastAsia"/>
          <w:color w:val="000000"/>
          <w:szCs w:val="32"/>
        </w:rPr>
        <w:t>上情</w:t>
      </w:r>
      <w:r w:rsidRPr="006F5959">
        <w:rPr>
          <w:rFonts w:hint="eastAsia"/>
          <w:color w:val="000000"/>
          <w:szCs w:val="32"/>
        </w:rPr>
        <w:t>下达、下情上送、</w:t>
      </w:r>
      <w:r>
        <w:rPr>
          <w:rFonts w:hint="eastAsia"/>
          <w:color w:val="000000"/>
          <w:szCs w:val="32"/>
        </w:rPr>
        <w:t>平向交流</w:t>
      </w:r>
      <w:r w:rsidRPr="006F5959">
        <w:rPr>
          <w:rFonts w:hint="eastAsia"/>
          <w:color w:val="000000"/>
          <w:szCs w:val="32"/>
        </w:rPr>
        <w:t>的作用。为激励联络员进一步做好联络和信息报送工作，协会依据评选办法，</w:t>
      </w:r>
      <w:r>
        <w:rPr>
          <w:rFonts w:hint="eastAsia"/>
          <w:color w:val="000000"/>
          <w:szCs w:val="32"/>
        </w:rPr>
        <w:t>评选并</w:t>
      </w:r>
      <w:r w:rsidRPr="006F5959">
        <w:rPr>
          <w:rFonts w:hint="eastAsia"/>
          <w:color w:val="000000"/>
          <w:szCs w:val="32"/>
        </w:rPr>
        <w:t>在今天会议</w:t>
      </w:r>
      <w:r>
        <w:rPr>
          <w:rFonts w:hint="eastAsia"/>
          <w:color w:val="000000"/>
          <w:szCs w:val="32"/>
        </w:rPr>
        <w:t>上</w:t>
      </w:r>
      <w:r w:rsidRPr="006F5959">
        <w:rPr>
          <w:rFonts w:hint="eastAsia"/>
          <w:color w:val="000000"/>
          <w:szCs w:val="32"/>
        </w:rPr>
        <w:t>表彰2013年100名“百优联络员”。希望获奖联络员再接再厉，进一步把工作做好。希望联络员工作做得不够的，倍加努力，迎头</w:t>
      </w:r>
      <w:r w:rsidRPr="00C0392B">
        <w:rPr>
          <w:rFonts w:hint="eastAsia"/>
          <w:color w:val="000000"/>
          <w:szCs w:val="32"/>
        </w:rPr>
        <w:t>赶上。希望会员单位领导积极支持联络员的工作，发挥好联络员宣传单位风采、沟通企业简况、传递民意诉求的作用。</w:t>
      </w:r>
    </w:p>
    <w:p w:rsidR="003F2DA7" w:rsidRPr="00C0392B" w:rsidRDefault="003F2DA7" w:rsidP="003F2DA7">
      <w:pPr>
        <w:ind w:firstLine="632"/>
        <w:rPr>
          <w:color w:val="000000"/>
          <w:szCs w:val="32"/>
        </w:rPr>
      </w:pPr>
      <w:r w:rsidRPr="00C0392B">
        <w:rPr>
          <w:rFonts w:hint="eastAsia"/>
          <w:color w:val="000000"/>
          <w:szCs w:val="32"/>
        </w:rPr>
        <w:t>继续实施“走出去”战略，拓宽协会活动空间和服务内容，积极搭建内外交流平台，组织学习、借鉴国内外公路工程施工技术、质量安全管理方面的经验，扩大国际市场，推动公路交通开放发展和协会建设。</w:t>
      </w:r>
    </w:p>
    <w:p w:rsidR="003F2DA7" w:rsidRPr="0098582D" w:rsidRDefault="003F2DA7" w:rsidP="003F2DA7">
      <w:pPr>
        <w:ind w:firstLine="634"/>
        <w:rPr>
          <w:color w:val="000000"/>
          <w:szCs w:val="32"/>
        </w:rPr>
      </w:pPr>
      <w:r>
        <w:rPr>
          <w:rFonts w:ascii="楷体_GB2312" w:eastAsia="楷体_GB2312" w:hint="eastAsia"/>
          <w:b/>
          <w:color w:val="000000"/>
          <w:szCs w:val="32"/>
        </w:rPr>
        <w:t>三是坚持抓好</w:t>
      </w:r>
      <w:r w:rsidRPr="00C0392B">
        <w:rPr>
          <w:rFonts w:ascii="楷体_GB2312" w:eastAsia="楷体_GB2312" w:hint="eastAsia"/>
          <w:b/>
          <w:color w:val="000000"/>
          <w:szCs w:val="32"/>
        </w:rPr>
        <w:t>协会自身建设。</w:t>
      </w:r>
      <w:r w:rsidRPr="0098582D">
        <w:rPr>
          <w:rFonts w:hint="eastAsia"/>
          <w:color w:val="000000"/>
          <w:szCs w:val="32"/>
        </w:rPr>
        <w:t>协会是会员之家，要发挥好桥梁纽带作用，抓好自身建设至关重要。我们要一如既往重视加强自身建设，推动协会工作的开展。</w:t>
      </w:r>
    </w:p>
    <w:p w:rsidR="003F2DA7" w:rsidRPr="00C0392B" w:rsidRDefault="003F2DA7" w:rsidP="003F2DA7">
      <w:pPr>
        <w:ind w:firstLine="632"/>
        <w:rPr>
          <w:color w:val="000000"/>
          <w:szCs w:val="32"/>
        </w:rPr>
      </w:pPr>
      <w:r w:rsidRPr="0098582D">
        <w:rPr>
          <w:rFonts w:hint="eastAsia"/>
          <w:color w:val="000000"/>
          <w:szCs w:val="32"/>
        </w:rPr>
        <w:t>协会秘书处要坚持把</w:t>
      </w:r>
      <w:r>
        <w:rPr>
          <w:rFonts w:hint="eastAsia"/>
          <w:color w:val="000000"/>
          <w:szCs w:val="32"/>
        </w:rPr>
        <w:t>能力建设、提升服务质量放在首位</w:t>
      </w:r>
      <w:r w:rsidRPr="0098582D">
        <w:rPr>
          <w:rFonts w:hint="eastAsia"/>
          <w:color w:val="000000"/>
          <w:szCs w:val="32"/>
        </w:rPr>
        <w:t>，着力提高工作人员的工作能力和服务水平。要坚持以人为本，落实规章制度，推进管理创新，充分调动大家的工作积极性、主动性、创造性，促进工作开展和人才成长，</w:t>
      </w:r>
      <w:r w:rsidRPr="00C0392B">
        <w:rPr>
          <w:rFonts w:hint="eastAsia"/>
          <w:color w:val="000000"/>
          <w:szCs w:val="32"/>
        </w:rPr>
        <w:t>建设精干高效、充满活力的团队。全体工作人员要保持昂扬向上、奋发有为的精神状态，切</w:t>
      </w:r>
      <w:r w:rsidRPr="00C0392B">
        <w:rPr>
          <w:rFonts w:hint="eastAsia"/>
          <w:color w:val="000000"/>
          <w:szCs w:val="32"/>
        </w:rPr>
        <w:lastRenderedPageBreak/>
        <w:t>实增强进取意识、机遇意识、责任意识，凝心聚力，开拓进取，始终把做好服务为政府、行业、会员“三个服务”作为工作出发点和落脚点，把优质服务贯穿于各项工作中，在新起点上取得新的成绩。</w:t>
      </w:r>
    </w:p>
    <w:p w:rsidR="003F2DA7" w:rsidRDefault="003F2DA7" w:rsidP="00463239">
      <w:pPr>
        <w:ind w:firstLine="632"/>
        <w:rPr>
          <w:rFonts w:ascii="方正小标宋简体" w:eastAsia="方正小标宋简体"/>
          <w:b/>
          <w:sz w:val="44"/>
          <w:szCs w:val="44"/>
        </w:rPr>
      </w:pPr>
      <w:r w:rsidRPr="00C0392B">
        <w:rPr>
          <w:rFonts w:hint="eastAsia"/>
          <w:color w:val="000000"/>
          <w:szCs w:val="32"/>
        </w:rPr>
        <w:t>各位会员，同志们，新形势新任务新要求，鞭策着我们，催人奋进。让我们在</w:t>
      </w:r>
      <w:r w:rsidRPr="00C0392B">
        <w:rPr>
          <w:rFonts w:hAnsi="宋体" w:hint="eastAsia"/>
          <w:color w:val="000000"/>
          <w:szCs w:val="32"/>
        </w:rPr>
        <w:t>上级主管部门的领导下，</w:t>
      </w:r>
      <w:r>
        <w:rPr>
          <w:rFonts w:hAnsi="宋体" w:hint="eastAsia"/>
          <w:color w:val="000000"/>
          <w:szCs w:val="32"/>
        </w:rPr>
        <w:t>坚定不移</w:t>
      </w:r>
      <w:r w:rsidRPr="00C0392B">
        <w:rPr>
          <w:rFonts w:hAnsi="宋体" w:hint="eastAsia"/>
          <w:color w:val="000000"/>
          <w:szCs w:val="32"/>
        </w:rPr>
        <w:t>把改革</w:t>
      </w:r>
      <w:r>
        <w:rPr>
          <w:rFonts w:hAnsi="宋体" w:hint="eastAsia"/>
          <w:color w:val="000000"/>
          <w:szCs w:val="32"/>
        </w:rPr>
        <w:t>、</w:t>
      </w:r>
      <w:r w:rsidRPr="00C0392B">
        <w:rPr>
          <w:rFonts w:hAnsi="宋体" w:hint="eastAsia"/>
          <w:color w:val="000000"/>
          <w:szCs w:val="32"/>
        </w:rPr>
        <w:t>创新</w:t>
      </w:r>
      <w:r>
        <w:rPr>
          <w:rFonts w:hAnsi="宋体" w:hint="eastAsia"/>
          <w:color w:val="000000"/>
          <w:szCs w:val="32"/>
        </w:rPr>
        <w:t>、发展</w:t>
      </w:r>
      <w:r w:rsidRPr="00C0392B">
        <w:rPr>
          <w:rFonts w:hAnsi="宋体" w:hint="eastAsia"/>
          <w:color w:val="000000"/>
          <w:szCs w:val="32"/>
        </w:rPr>
        <w:t>贯穿于公路交通建设和协会建设的各项工作各个环节，开拓进取，扎实工作，着力提质增效升级，以新的</w:t>
      </w:r>
      <w:r>
        <w:rPr>
          <w:rFonts w:hAnsi="宋体" w:hint="eastAsia"/>
          <w:color w:val="000000"/>
          <w:szCs w:val="32"/>
        </w:rPr>
        <w:t>业绩推进公路交通建设持续健康</w:t>
      </w:r>
      <w:r w:rsidRPr="00C0392B">
        <w:rPr>
          <w:rFonts w:hAnsi="宋体" w:hint="eastAsia"/>
          <w:color w:val="000000"/>
          <w:szCs w:val="32"/>
        </w:rPr>
        <w:t>发展</w:t>
      </w:r>
      <w:r>
        <w:rPr>
          <w:rFonts w:hAnsi="宋体" w:hint="eastAsia"/>
          <w:color w:val="000000"/>
          <w:szCs w:val="32"/>
        </w:rPr>
        <w:t>，</w:t>
      </w:r>
      <w:r w:rsidRPr="00B73EC8">
        <w:rPr>
          <w:rFonts w:hint="eastAsia"/>
          <w:color w:val="000000"/>
          <w:szCs w:val="32"/>
        </w:rPr>
        <w:t>为加快发展综合交通、智慧交通、绿色交通、平安交通做出新的贡献</w:t>
      </w:r>
      <w:r>
        <w:rPr>
          <w:rFonts w:hint="eastAsia"/>
          <w:color w:val="000000"/>
          <w:szCs w:val="32"/>
        </w:rPr>
        <w:t>！</w:t>
      </w:r>
    </w:p>
    <w:sectPr w:rsidR="003F2DA7" w:rsidSect="00463239">
      <w:footerReference w:type="even" r:id="rId8"/>
      <w:footerReference w:type="default" r:id="rId9"/>
      <w:pgSz w:w="11906" w:h="16838" w:code="9"/>
      <w:pgMar w:top="2098" w:right="1531" w:bottom="1814" w:left="1531" w:header="851" w:footer="1418" w:gutter="0"/>
      <w:pgNumType w:fmt="numberInDash"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4F6" w:rsidRDefault="006F14F6" w:rsidP="0038450B">
      <w:pPr>
        <w:ind w:firstLine="640"/>
      </w:pPr>
      <w:r>
        <w:separator/>
      </w:r>
    </w:p>
  </w:endnote>
  <w:endnote w:type="continuationSeparator" w:id="0">
    <w:p w:rsidR="006F14F6" w:rsidRDefault="006F14F6" w:rsidP="0038450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2" w:rsidRPr="005D27E5" w:rsidRDefault="00C024F9" w:rsidP="00005FC4">
    <w:pPr>
      <w:pStyle w:val="a5"/>
      <w:ind w:firstLineChars="0" w:firstLine="0"/>
      <w:rPr>
        <w:rFonts w:asciiTheme="minorEastAsia" w:eastAsiaTheme="minorEastAsia" w:hAnsiTheme="minorEastAsia"/>
        <w:sz w:val="28"/>
        <w:szCs w:val="28"/>
      </w:rPr>
    </w:pPr>
    <w:r w:rsidRPr="005D27E5">
      <w:rPr>
        <w:rFonts w:asciiTheme="minorEastAsia" w:eastAsiaTheme="minorEastAsia" w:hAnsiTheme="minorEastAsia"/>
        <w:sz w:val="28"/>
        <w:szCs w:val="28"/>
      </w:rPr>
      <w:fldChar w:fldCharType="begin"/>
    </w:r>
    <w:r w:rsidR="00C85F12" w:rsidRPr="005D27E5">
      <w:rPr>
        <w:rFonts w:asciiTheme="minorEastAsia" w:eastAsiaTheme="minorEastAsia" w:hAnsiTheme="minorEastAsia"/>
        <w:sz w:val="28"/>
        <w:szCs w:val="28"/>
      </w:rPr>
      <w:instrText xml:space="preserve"> PAGE   \* MERGEFORMAT </w:instrText>
    </w:r>
    <w:r w:rsidRPr="005D27E5">
      <w:rPr>
        <w:rFonts w:asciiTheme="minorEastAsia" w:eastAsiaTheme="minorEastAsia" w:hAnsiTheme="minorEastAsia"/>
        <w:sz w:val="28"/>
        <w:szCs w:val="28"/>
      </w:rPr>
      <w:fldChar w:fldCharType="separate"/>
    </w:r>
    <w:r w:rsidR="00463239" w:rsidRPr="00463239">
      <w:rPr>
        <w:rFonts w:asciiTheme="minorEastAsia" w:eastAsiaTheme="minorEastAsia" w:hAnsiTheme="minorEastAsia"/>
        <w:noProof/>
        <w:sz w:val="28"/>
        <w:szCs w:val="28"/>
        <w:lang w:val="zh-CN"/>
      </w:rPr>
      <w:t>-</w:t>
    </w:r>
    <w:r w:rsidR="00463239">
      <w:rPr>
        <w:rFonts w:asciiTheme="minorEastAsia" w:eastAsiaTheme="minorEastAsia" w:hAnsiTheme="minorEastAsia"/>
        <w:noProof/>
        <w:sz w:val="28"/>
        <w:szCs w:val="28"/>
      </w:rPr>
      <w:t xml:space="preserve"> 2 -</w:t>
    </w:r>
    <w:r w:rsidRPr="005D27E5">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2" w:rsidRPr="005D27E5" w:rsidRDefault="00C024F9" w:rsidP="00005FC4">
    <w:pPr>
      <w:pStyle w:val="a5"/>
      <w:ind w:firstLineChars="0" w:firstLine="0"/>
      <w:jc w:val="right"/>
      <w:rPr>
        <w:rFonts w:asciiTheme="minorEastAsia" w:eastAsiaTheme="minorEastAsia" w:hAnsiTheme="minorEastAsia"/>
        <w:sz w:val="28"/>
        <w:szCs w:val="28"/>
      </w:rPr>
    </w:pPr>
    <w:r w:rsidRPr="005D27E5">
      <w:rPr>
        <w:rFonts w:asciiTheme="minorEastAsia" w:eastAsiaTheme="minorEastAsia" w:hAnsiTheme="minorEastAsia"/>
        <w:sz w:val="28"/>
        <w:szCs w:val="28"/>
      </w:rPr>
      <w:fldChar w:fldCharType="begin"/>
    </w:r>
    <w:r w:rsidR="00C85F12" w:rsidRPr="005D27E5">
      <w:rPr>
        <w:rFonts w:asciiTheme="minorEastAsia" w:eastAsiaTheme="minorEastAsia" w:hAnsiTheme="minorEastAsia"/>
        <w:sz w:val="28"/>
        <w:szCs w:val="28"/>
      </w:rPr>
      <w:instrText xml:space="preserve"> PAGE   \* MERGEFORMAT </w:instrText>
    </w:r>
    <w:r w:rsidRPr="005D27E5">
      <w:rPr>
        <w:rFonts w:asciiTheme="minorEastAsia" w:eastAsiaTheme="minorEastAsia" w:hAnsiTheme="minorEastAsia"/>
        <w:sz w:val="28"/>
        <w:szCs w:val="28"/>
      </w:rPr>
      <w:fldChar w:fldCharType="separate"/>
    </w:r>
    <w:r w:rsidR="00463239" w:rsidRPr="00463239">
      <w:rPr>
        <w:rFonts w:asciiTheme="minorEastAsia" w:eastAsiaTheme="minorEastAsia" w:hAnsiTheme="minorEastAsia"/>
        <w:noProof/>
        <w:sz w:val="28"/>
        <w:szCs w:val="28"/>
        <w:lang w:val="zh-CN"/>
      </w:rPr>
      <w:t>-</w:t>
    </w:r>
    <w:r w:rsidR="00463239">
      <w:rPr>
        <w:rFonts w:asciiTheme="minorEastAsia" w:eastAsiaTheme="minorEastAsia" w:hAnsiTheme="minorEastAsia"/>
        <w:noProof/>
        <w:sz w:val="28"/>
        <w:szCs w:val="28"/>
      </w:rPr>
      <w:t xml:space="preserve"> 1 -</w:t>
    </w:r>
    <w:r w:rsidRPr="005D27E5">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4F6" w:rsidRDefault="006F14F6" w:rsidP="0038450B">
      <w:pPr>
        <w:ind w:firstLine="640"/>
      </w:pPr>
      <w:r>
        <w:separator/>
      </w:r>
    </w:p>
  </w:footnote>
  <w:footnote w:type="continuationSeparator" w:id="0">
    <w:p w:rsidR="006F14F6" w:rsidRDefault="006F14F6" w:rsidP="0038450B">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7131"/>
    <w:multiLevelType w:val="multilevel"/>
    <w:tmpl w:val="0B2632CC"/>
    <w:lvl w:ilvl="0">
      <w:start w:val="1"/>
      <w:numFmt w:val="japaneseCounting"/>
      <w:lvlText w:val="%1、"/>
      <w:lvlJc w:val="left"/>
      <w:pPr>
        <w:tabs>
          <w:tab w:val="num" w:pos="375"/>
        </w:tabs>
        <w:ind w:left="375" w:hanging="3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CBF67DA"/>
    <w:multiLevelType w:val="multilevel"/>
    <w:tmpl w:val="765AC6B4"/>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3110753D"/>
    <w:multiLevelType w:val="multilevel"/>
    <w:tmpl w:val="CCCC4EA2"/>
    <w:lvl w:ilvl="0">
      <w:start w:val="1"/>
      <w:numFmt w:val="japaneseCounting"/>
      <w:lvlText w:val="%1、"/>
      <w:lvlJc w:val="left"/>
      <w:pPr>
        <w:tabs>
          <w:tab w:val="num" w:pos="825"/>
        </w:tabs>
        <w:ind w:left="825" w:hanging="405"/>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363D07F4"/>
    <w:multiLevelType w:val="hybridMultilevel"/>
    <w:tmpl w:val="0B2632CC"/>
    <w:lvl w:ilvl="0" w:tplc="E5B87FF2">
      <w:start w:val="1"/>
      <w:numFmt w:val="japaneseCounting"/>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91B2AFD"/>
    <w:multiLevelType w:val="hybridMultilevel"/>
    <w:tmpl w:val="CCCC4EA2"/>
    <w:lvl w:ilvl="0" w:tplc="C3E81D06">
      <w:start w:val="1"/>
      <w:numFmt w:val="japaneseCounting"/>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6AF74E31"/>
    <w:multiLevelType w:val="hybridMultilevel"/>
    <w:tmpl w:val="99049CE0"/>
    <w:lvl w:ilvl="0" w:tplc="D2E888B8">
      <w:start w:val="1"/>
      <w:numFmt w:val="chineseCountingThousand"/>
      <w:lvlText w:val="%1、"/>
      <w:lvlJc w:val="left"/>
      <w:pPr>
        <w:ind w:left="851" w:hanging="851"/>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804DBD"/>
    <w:multiLevelType w:val="hybridMultilevel"/>
    <w:tmpl w:val="C08EA3D2"/>
    <w:lvl w:ilvl="0" w:tplc="A24CCFEA">
      <w:start w:val="1"/>
      <w:numFmt w:val="japaneseCounting"/>
      <w:lvlText w:val="（%1）"/>
      <w:lvlJc w:val="left"/>
      <w:pPr>
        <w:ind w:left="1530" w:hanging="108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7658603A"/>
    <w:multiLevelType w:val="hybridMultilevel"/>
    <w:tmpl w:val="1B4C9BC8"/>
    <w:lvl w:ilvl="0" w:tplc="563E1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AD141A"/>
    <w:multiLevelType w:val="hybridMultilevel"/>
    <w:tmpl w:val="765AC6B4"/>
    <w:lvl w:ilvl="0" w:tplc="8A94E5B8">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7"/>
  </w:num>
  <w:num w:numId="3">
    <w:abstractNumId w:val="3"/>
  </w:num>
  <w:num w:numId="4">
    <w:abstractNumId w:val="0"/>
  </w:num>
  <w:num w:numId="5">
    <w:abstractNumId w:val="8"/>
  </w:num>
  <w:num w:numId="6">
    <w:abstractNumId w:val="1"/>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grammar="clean"/>
  <w:defaultTabStop w:val="0"/>
  <w:evenAndOddHeaders/>
  <w:drawingGridHorizontalSpacing w:val="158"/>
  <w:drawingGridVerticalSpacing w:val="579"/>
  <w:displayHorizontalDrawingGridEvery w:val="0"/>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50B"/>
    <w:rsid w:val="00001168"/>
    <w:rsid w:val="00002E2E"/>
    <w:rsid w:val="00002FE0"/>
    <w:rsid w:val="00003CC4"/>
    <w:rsid w:val="000051A9"/>
    <w:rsid w:val="00005FC4"/>
    <w:rsid w:val="00007573"/>
    <w:rsid w:val="00007BE1"/>
    <w:rsid w:val="00013FEB"/>
    <w:rsid w:val="00016297"/>
    <w:rsid w:val="00016757"/>
    <w:rsid w:val="00017F7A"/>
    <w:rsid w:val="000217B8"/>
    <w:rsid w:val="00021BCD"/>
    <w:rsid w:val="00022057"/>
    <w:rsid w:val="00022805"/>
    <w:rsid w:val="00023024"/>
    <w:rsid w:val="00024401"/>
    <w:rsid w:val="00025751"/>
    <w:rsid w:val="000274D7"/>
    <w:rsid w:val="000329F7"/>
    <w:rsid w:val="00034BEE"/>
    <w:rsid w:val="00036D5A"/>
    <w:rsid w:val="00036F87"/>
    <w:rsid w:val="00042159"/>
    <w:rsid w:val="00043212"/>
    <w:rsid w:val="00043913"/>
    <w:rsid w:val="00051B76"/>
    <w:rsid w:val="0005211B"/>
    <w:rsid w:val="0005338B"/>
    <w:rsid w:val="000534FC"/>
    <w:rsid w:val="00055E1B"/>
    <w:rsid w:val="00060003"/>
    <w:rsid w:val="00060E60"/>
    <w:rsid w:val="00063D32"/>
    <w:rsid w:val="00066AFD"/>
    <w:rsid w:val="00066DEA"/>
    <w:rsid w:val="00070D35"/>
    <w:rsid w:val="00072C33"/>
    <w:rsid w:val="000749C0"/>
    <w:rsid w:val="00074A91"/>
    <w:rsid w:val="000761D0"/>
    <w:rsid w:val="00076B4A"/>
    <w:rsid w:val="00082383"/>
    <w:rsid w:val="00083CC6"/>
    <w:rsid w:val="00085026"/>
    <w:rsid w:val="0008779C"/>
    <w:rsid w:val="000916C2"/>
    <w:rsid w:val="000A0F78"/>
    <w:rsid w:val="000A4D94"/>
    <w:rsid w:val="000A6065"/>
    <w:rsid w:val="000A781A"/>
    <w:rsid w:val="000B3C02"/>
    <w:rsid w:val="000C0739"/>
    <w:rsid w:val="000C0F2A"/>
    <w:rsid w:val="000C3147"/>
    <w:rsid w:val="000C4713"/>
    <w:rsid w:val="000C587D"/>
    <w:rsid w:val="000C5980"/>
    <w:rsid w:val="000C6A57"/>
    <w:rsid w:val="000C6BFC"/>
    <w:rsid w:val="000D1306"/>
    <w:rsid w:val="000D39BC"/>
    <w:rsid w:val="000D5F64"/>
    <w:rsid w:val="000D6296"/>
    <w:rsid w:val="000E14C7"/>
    <w:rsid w:val="000E1505"/>
    <w:rsid w:val="000E2168"/>
    <w:rsid w:val="000E527B"/>
    <w:rsid w:val="000E54FD"/>
    <w:rsid w:val="000E687C"/>
    <w:rsid w:val="000F09FB"/>
    <w:rsid w:val="000F178B"/>
    <w:rsid w:val="000F259A"/>
    <w:rsid w:val="000F2AAF"/>
    <w:rsid w:val="000F370D"/>
    <w:rsid w:val="000F3BC4"/>
    <w:rsid w:val="000F59EE"/>
    <w:rsid w:val="001009E0"/>
    <w:rsid w:val="00103D03"/>
    <w:rsid w:val="0010558F"/>
    <w:rsid w:val="00105E14"/>
    <w:rsid w:val="00106451"/>
    <w:rsid w:val="001064DD"/>
    <w:rsid w:val="001068E4"/>
    <w:rsid w:val="001102B8"/>
    <w:rsid w:val="00111278"/>
    <w:rsid w:val="001140B4"/>
    <w:rsid w:val="00117F79"/>
    <w:rsid w:val="00121216"/>
    <w:rsid w:val="00121EEA"/>
    <w:rsid w:val="00124C08"/>
    <w:rsid w:val="001269F0"/>
    <w:rsid w:val="001277B0"/>
    <w:rsid w:val="001317C6"/>
    <w:rsid w:val="001354D6"/>
    <w:rsid w:val="001401C2"/>
    <w:rsid w:val="001439C8"/>
    <w:rsid w:val="00145F8C"/>
    <w:rsid w:val="00146C6F"/>
    <w:rsid w:val="001502C5"/>
    <w:rsid w:val="0015071B"/>
    <w:rsid w:val="001542B5"/>
    <w:rsid w:val="00154841"/>
    <w:rsid w:val="001552CF"/>
    <w:rsid w:val="0015561F"/>
    <w:rsid w:val="00157609"/>
    <w:rsid w:val="00157647"/>
    <w:rsid w:val="00160BAA"/>
    <w:rsid w:val="0016232F"/>
    <w:rsid w:val="00164203"/>
    <w:rsid w:val="00166189"/>
    <w:rsid w:val="00166520"/>
    <w:rsid w:val="00167242"/>
    <w:rsid w:val="00167601"/>
    <w:rsid w:val="00171BC1"/>
    <w:rsid w:val="001729D1"/>
    <w:rsid w:val="00172F48"/>
    <w:rsid w:val="00173062"/>
    <w:rsid w:val="001731EA"/>
    <w:rsid w:val="00176441"/>
    <w:rsid w:val="00176C6B"/>
    <w:rsid w:val="00176CC3"/>
    <w:rsid w:val="00180F9A"/>
    <w:rsid w:val="00181287"/>
    <w:rsid w:val="00184DE3"/>
    <w:rsid w:val="00187C76"/>
    <w:rsid w:val="00187F7F"/>
    <w:rsid w:val="00191831"/>
    <w:rsid w:val="00192D2E"/>
    <w:rsid w:val="00194D2C"/>
    <w:rsid w:val="00195CA2"/>
    <w:rsid w:val="00197E9F"/>
    <w:rsid w:val="001A0B86"/>
    <w:rsid w:val="001A28A7"/>
    <w:rsid w:val="001A2BF6"/>
    <w:rsid w:val="001A30D9"/>
    <w:rsid w:val="001A32CA"/>
    <w:rsid w:val="001A3538"/>
    <w:rsid w:val="001A3D1C"/>
    <w:rsid w:val="001A3E02"/>
    <w:rsid w:val="001A6A35"/>
    <w:rsid w:val="001B3054"/>
    <w:rsid w:val="001B5FA3"/>
    <w:rsid w:val="001B6EE8"/>
    <w:rsid w:val="001C1B37"/>
    <w:rsid w:val="001C2D29"/>
    <w:rsid w:val="001C362C"/>
    <w:rsid w:val="001C4041"/>
    <w:rsid w:val="001C4C78"/>
    <w:rsid w:val="001C53EE"/>
    <w:rsid w:val="001C6EA2"/>
    <w:rsid w:val="001C7F98"/>
    <w:rsid w:val="001D1EC2"/>
    <w:rsid w:val="001D5B91"/>
    <w:rsid w:val="001D7E21"/>
    <w:rsid w:val="001E02BF"/>
    <w:rsid w:val="001E39BD"/>
    <w:rsid w:val="001E4D83"/>
    <w:rsid w:val="001E511F"/>
    <w:rsid w:val="001E58D3"/>
    <w:rsid w:val="001E6DCD"/>
    <w:rsid w:val="001E7944"/>
    <w:rsid w:val="001E7A99"/>
    <w:rsid w:val="001E7C01"/>
    <w:rsid w:val="001F0062"/>
    <w:rsid w:val="001F1345"/>
    <w:rsid w:val="001F1E38"/>
    <w:rsid w:val="001F3EBF"/>
    <w:rsid w:val="001F41E7"/>
    <w:rsid w:val="0020055F"/>
    <w:rsid w:val="00203B78"/>
    <w:rsid w:val="00203DA8"/>
    <w:rsid w:val="00204834"/>
    <w:rsid w:val="002054FF"/>
    <w:rsid w:val="00205A10"/>
    <w:rsid w:val="00205B78"/>
    <w:rsid w:val="0020684D"/>
    <w:rsid w:val="00206C14"/>
    <w:rsid w:val="00206C5D"/>
    <w:rsid w:val="00207440"/>
    <w:rsid w:val="00210807"/>
    <w:rsid w:val="0021172D"/>
    <w:rsid w:val="002127D0"/>
    <w:rsid w:val="002140B1"/>
    <w:rsid w:val="00217E1C"/>
    <w:rsid w:val="00220A6E"/>
    <w:rsid w:val="00221D27"/>
    <w:rsid w:val="00221EFD"/>
    <w:rsid w:val="002222E3"/>
    <w:rsid w:val="002232D8"/>
    <w:rsid w:val="00225A30"/>
    <w:rsid w:val="002261C0"/>
    <w:rsid w:val="0023143D"/>
    <w:rsid w:val="00232AC1"/>
    <w:rsid w:val="0023319A"/>
    <w:rsid w:val="00233F84"/>
    <w:rsid w:val="002358F3"/>
    <w:rsid w:val="002362FE"/>
    <w:rsid w:val="0023724C"/>
    <w:rsid w:val="00237E44"/>
    <w:rsid w:val="002401BA"/>
    <w:rsid w:val="00242406"/>
    <w:rsid w:val="0024428C"/>
    <w:rsid w:val="00244A2A"/>
    <w:rsid w:val="00246070"/>
    <w:rsid w:val="00247238"/>
    <w:rsid w:val="00247F76"/>
    <w:rsid w:val="0025008B"/>
    <w:rsid w:val="00251797"/>
    <w:rsid w:val="00251CCF"/>
    <w:rsid w:val="00251E47"/>
    <w:rsid w:val="002546B3"/>
    <w:rsid w:val="002574B3"/>
    <w:rsid w:val="00257C99"/>
    <w:rsid w:val="002626BD"/>
    <w:rsid w:val="00265E10"/>
    <w:rsid w:val="00266FEF"/>
    <w:rsid w:val="00270582"/>
    <w:rsid w:val="0027084C"/>
    <w:rsid w:val="00270EB6"/>
    <w:rsid w:val="00271F02"/>
    <w:rsid w:val="00274188"/>
    <w:rsid w:val="002801CC"/>
    <w:rsid w:val="00283642"/>
    <w:rsid w:val="00285687"/>
    <w:rsid w:val="002856D5"/>
    <w:rsid w:val="0028687F"/>
    <w:rsid w:val="002872FA"/>
    <w:rsid w:val="002912B2"/>
    <w:rsid w:val="00294B78"/>
    <w:rsid w:val="00294EAD"/>
    <w:rsid w:val="00297C44"/>
    <w:rsid w:val="002A3026"/>
    <w:rsid w:val="002A32CF"/>
    <w:rsid w:val="002A340B"/>
    <w:rsid w:val="002A63F1"/>
    <w:rsid w:val="002B10D3"/>
    <w:rsid w:val="002B5528"/>
    <w:rsid w:val="002B624B"/>
    <w:rsid w:val="002B7399"/>
    <w:rsid w:val="002C0C3A"/>
    <w:rsid w:val="002C13A8"/>
    <w:rsid w:val="002C3CCE"/>
    <w:rsid w:val="002C6065"/>
    <w:rsid w:val="002C635C"/>
    <w:rsid w:val="002C639A"/>
    <w:rsid w:val="002C6E5A"/>
    <w:rsid w:val="002D09E3"/>
    <w:rsid w:val="002D65BB"/>
    <w:rsid w:val="002E30DC"/>
    <w:rsid w:val="002E368A"/>
    <w:rsid w:val="002E4A4A"/>
    <w:rsid w:val="002E5F05"/>
    <w:rsid w:val="002E6E6C"/>
    <w:rsid w:val="002E7167"/>
    <w:rsid w:val="002E7929"/>
    <w:rsid w:val="002F17C1"/>
    <w:rsid w:val="002F26AD"/>
    <w:rsid w:val="002F2E73"/>
    <w:rsid w:val="002F4101"/>
    <w:rsid w:val="002F5C67"/>
    <w:rsid w:val="002F7897"/>
    <w:rsid w:val="0030157A"/>
    <w:rsid w:val="0030320E"/>
    <w:rsid w:val="00303984"/>
    <w:rsid w:val="00304999"/>
    <w:rsid w:val="0030672A"/>
    <w:rsid w:val="00310021"/>
    <w:rsid w:val="003114C2"/>
    <w:rsid w:val="00313798"/>
    <w:rsid w:val="00316636"/>
    <w:rsid w:val="00320D59"/>
    <w:rsid w:val="00320F50"/>
    <w:rsid w:val="003306B8"/>
    <w:rsid w:val="003319C8"/>
    <w:rsid w:val="00331C19"/>
    <w:rsid w:val="00332CB5"/>
    <w:rsid w:val="00333CD6"/>
    <w:rsid w:val="00341BAB"/>
    <w:rsid w:val="003428A3"/>
    <w:rsid w:val="00342DDE"/>
    <w:rsid w:val="00344776"/>
    <w:rsid w:val="003450AD"/>
    <w:rsid w:val="003458ED"/>
    <w:rsid w:val="00347487"/>
    <w:rsid w:val="00347B87"/>
    <w:rsid w:val="0035310C"/>
    <w:rsid w:val="00354500"/>
    <w:rsid w:val="00357F52"/>
    <w:rsid w:val="00360899"/>
    <w:rsid w:val="00362BB7"/>
    <w:rsid w:val="003645C2"/>
    <w:rsid w:val="0036559F"/>
    <w:rsid w:val="00370AAD"/>
    <w:rsid w:val="00370B2A"/>
    <w:rsid w:val="003713CE"/>
    <w:rsid w:val="00371457"/>
    <w:rsid w:val="00371F41"/>
    <w:rsid w:val="00372764"/>
    <w:rsid w:val="003743E6"/>
    <w:rsid w:val="00381937"/>
    <w:rsid w:val="0038289F"/>
    <w:rsid w:val="0038450B"/>
    <w:rsid w:val="003868C8"/>
    <w:rsid w:val="00391B17"/>
    <w:rsid w:val="00391EC4"/>
    <w:rsid w:val="00392680"/>
    <w:rsid w:val="0039394E"/>
    <w:rsid w:val="0039534D"/>
    <w:rsid w:val="00395731"/>
    <w:rsid w:val="003A0BAC"/>
    <w:rsid w:val="003A4E9A"/>
    <w:rsid w:val="003B124E"/>
    <w:rsid w:val="003B1DAE"/>
    <w:rsid w:val="003B58A9"/>
    <w:rsid w:val="003B6B9B"/>
    <w:rsid w:val="003B7043"/>
    <w:rsid w:val="003B7D58"/>
    <w:rsid w:val="003C3281"/>
    <w:rsid w:val="003C53BF"/>
    <w:rsid w:val="003C5C2F"/>
    <w:rsid w:val="003C68E5"/>
    <w:rsid w:val="003D176F"/>
    <w:rsid w:val="003D2963"/>
    <w:rsid w:val="003D3681"/>
    <w:rsid w:val="003D3BF1"/>
    <w:rsid w:val="003D5B66"/>
    <w:rsid w:val="003E09D6"/>
    <w:rsid w:val="003E3675"/>
    <w:rsid w:val="003E783B"/>
    <w:rsid w:val="003F2DA7"/>
    <w:rsid w:val="003F4E40"/>
    <w:rsid w:val="003F7A28"/>
    <w:rsid w:val="004026D0"/>
    <w:rsid w:val="00403A8E"/>
    <w:rsid w:val="004042C1"/>
    <w:rsid w:val="00404D90"/>
    <w:rsid w:val="00410805"/>
    <w:rsid w:val="0041172E"/>
    <w:rsid w:val="004134F9"/>
    <w:rsid w:val="0041466B"/>
    <w:rsid w:val="00416E22"/>
    <w:rsid w:val="0041766D"/>
    <w:rsid w:val="00424CAC"/>
    <w:rsid w:val="0042573A"/>
    <w:rsid w:val="00426972"/>
    <w:rsid w:val="00426F5A"/>
    <w:rsid w:val="00427424"/>
    <w:rsid w:val="0042783D"/>
    <w:rsid w:val="00432541"/>
    <w:rsid w:val="00432787"/>
    <w:rsid w:val="004330EF"/>
    <w:rsid w:val="00433C55"/>
    <w:rsid w:val="004340AA"/>
    <w:rsid w:val="0043708E"/>
    <w:rsid w:val="004371D3"/>
    <w:rsid w:val="0044049C"/>
    <w:rsid w:val="004411D3"/>
    <w:rsid w:val="0044281A"/>
    <w:rsid w:val="00444599"/>
    <w:rsid w:val="004515B2"/>
    <w:rsid w:val="0045455B"/>
    <w:rsid w:val="00455C04"/>
    <w:rsid w:val="00460065"/>
    <w:rsid w:val="0046019E"/>
    <w:rsid w:val="004627A9"/>
    <w:rsid w:val="00463239"/>
    <w:rsid w:val="0046537E"/>
    <w:rsid w:val="004675A6"/>
    <w:rsid w:val="00470FCD"/>
    <w:rsid w:val="0047164C"/>
    <w:rsid w:val="00472C4A"/>
    <w:rsid w:val="00473E09"/>
    <w:rsid w:val="004743DC"/>
    <w:rsid w:val="00474D46"/>
    <w:rsid w:val="0047716C"/>
    <w:rsid w:val="004800E1"/>
    <w:rsid w:val="00480D79"/>
    <w:rsid w:val="00481474"/>
    <w:rsid w:val="00483462"/>
    <w:rsid w:val="00483A4B"/>
    <w:rsid w:val="0048411E"/>
    <w:rsid w:val="004857EC"/>
    <w:rsid w:val="00486AFA"/>
    <w:rsid w:val="00487BE5"/>
    <w:rsid w:val="00491990"/>
    <w:rsid w:val="00491A5F"/>
    <w:rsid w:val="004966D9"/>
    <w:rsid w:val="00496DAC"/>
    <w:rsid w:val="0049718C"/>
    <w:rsid w:val="00497756"/>
    <w:rsid w:val="004A2B2A"/>
    <w:rsid w:val="004A3A81"/>
    <w:rsid w:val="004A4C5C"/>
    <w:rsid w:val="004A5731"/>
    <w:rsid w:val="004B1122"/>
    <w:rsid w:val="004B18BB"/>
    <w:rsid w:val="004B466F"/>
    <w:rsid w:val="004B5ED2"/>
    <w:rsid w:val="004B7E7B"/>
    <w:rsid w:val="004C13EC"/>
    <w:rsid w:val="004C4794"/>
    <w:rsid w:val="004D1720"/>
    <w:rsid w:val="004D1BA4"/>
    <w:rsid w:val="004D3ED0"/>
    <w:rsid w:val="004E2026"/>
    <w:rsid w:val="004E3A58"/>
    <w:rsid w:val="004E5172"/>
    <w:rsid w:val="004E5976"/>
    <w:rsid w:val="004E64E7"/>
    <w:rsid w:val="004E6AE1"/>
    <w:rsid w:val="004F11D8"/>
    <w:rsid w:val="004F420C"/>
    <w:rsid w:val="004F5CA5"/>
    <w:rsid w:val="004F6B13"/>
    <w:rsid w:val="004F6FED"/>
    <w:rsid w:val="004F7DD5"/>
    <w:rsid w:val="00502118"/>
    <w:rsid w:val="00517D3F"/>
    <w:rsid w:val="005215AB"/>
    <w:rsid w:val="0052294C"/>
    <w:rsid w:val="005230B1"/>
    <w:rsid w:val="00526062"/>
    <w:rsid w:val="0052707F"/>
    <w:rsid w:val="005306FD"/>
    <w:rsid w:val="00536977"/>
    <w:rsid w:val="0053704D"/>
    <w:rsid w:val="005374B1"/>
    <w:rsid w:val="0054207C"/>
    <w:rsid w:val="005425D1"/>
    <w:rsid w:val="00543F3E"/>
    <w:rsid w:val="00544A38"/>
    <w:rsid w:val="00546FE1"/>
    <w:rsid w:val="00547D4F"/>
    <w:rsid w:val="005510AF"/>
    <w:rsid w:val="0055116B"/>
    <w:rsid w:val="005512FB"/>
    <w:rsid w:val="0055205D"/>
    <w:rsid w:val="005530C7"/>
    <w:rsid w:val="00553515"/>
    <w:rsid w:val="005535C7"/>
    <w:rsid w:val="0055584F"/>
    <w:rsid w:val="00555DA8"/>
    <w:rsid w:val="00563786"/>
    <w:rsid w:val="00564B0E"/>
    <w:rsid w:val="00564DE9"/>
    <w:rsid w:val="00567AF0"/>
    <w:rsid w:val="005744EE"/>
    <w:rsid w:val="0057488D"/>
    <w:rsid w:val="00576764"/>
    <w:rsid w:val="005808FD"/>
    <w:rsid w:val="00580B0B"/>
    <w:rsid w:val="00580DF5"/>
    <w:rsid w:val="0058488D"/>
    <w:rsid w:val="0058670B"/>
    <w:rsid w:val="00587F28"/>
    <w:rsid w:val="0059156F"/>
    <w:rsid w:val="005977E2"/>
    <w:rsid w:val="005A54B0"/>
    <w:rsid w:val="005A7203"/>
    <w:rsid w:val="005A7468"/>
    <w:rsid w:val="005B27EA"/>
    <w:rsid w:val="005B465E"/>
    <w:rsid w:val="005B6FD5"/>
    <w:rsid w:val="005B731C"/>
    <w:rsid w:val="005C02E9"/>
    <w:rsid w:val="005C0498"/>
    <w:rsid w:val="005C1598"/>
    <w:rsid w:val="005C23E5"/>
    <w:rsid w:val="005C3503"/>
    <w:rsid w:val="005D0039"/>
    <w:rsid w:val="005D07A6"/>
    <w:rsid w:val="005D27E5"/>
    <w:rsid w:val="005D2947"/>
    <w:rsid w:val="005D472E"/>
    <w:rsid w:val="005D6AE0"/>
    <w:rsid w:val="005D76B3"/>
    <w:rsid w:val="005E0141"/>
    <w:rsid w:val="005E482E"/>
    <w:rsid w:val="005E699F"/>
    <w:rsid w:val="005F0813"/>
    <w:rsid w:val="005F1268"/>
    <w:rsid w:val="005F46A4"/>
    <w:rsid w:val="005F528E"/>
    <w:rsid w:val="005F640A"/>
    <w:rsid w:val="005F7884"/>
    <w:rsid w:val="00601522"/>
    <w:rsid w:val="00602562"/>
    <w:rsid w:val="006064B7"/>
    <w:rsid w:val="006108AA"/>
    <w:rsid w:val="00611181"/>
    <w:rsid w:val="006134EA"/>
    <w:rsid w:val="00617E7F"/>
    <w:rsid w:val="00623C45"/>
    <w:rsid w:val="006244D2"/>
    <w:rsid w:val="006307A2"/>
    <w:rsid w:val="006319C1"/>
    <w:rsid w:val="006320EF"/>
    <w:rsid w:val="0063423F"/>
    <w:rsid w:val="00635288"/>
    <w:rsid w:val="00646770"/>
    <w:rsid w:val="0064739C"/>
    <w:rsid w:val="006523D0"/>
    <w:rsid w:val="006534F6"/>
    <w:rsid w:val="0065360B"/>
    <w:rsid w:val="00653F09"/>
    <w:rsid w:val="00655BAA"/>
    <w:rsid w:val="00656640"/>
    <w:rsid w:val="0066206E"/>
    <w:rsid w:val="0066245A"/>
    <w:rsid w:val="00662D2E"/>
    <w:rsid w:val="00663A6A"/>
    <w:rsid w:val="006648D3"/>
    <w:rsid w:val="00670411"/>
    <w:rsid w:val="006705E9"/>
    <w:rsid w:val="00671833"/>
    <w:rsid w:val="00672986"/>
    <w:rsid w:val="006743EF"/>
    <w:rsid w:val="006750B4"/>
    <w:rsid w:val="00676207"/>
    <w:rsid w:val="0067678F"/>
    <w:rsid w:val="00681C46"/>
    <w:rsid w:val="0068239A"/>
    <w:rsid w:val="006839D6"/>
    <w:rsid w:val="006840DC"/>
    <w:rsid w:val="00691999"/>
    <w:rsid w:val="00691D8E"/>
    <w:rsid w:val="006931C3"/>
    <w:rsid w:val="00695316"/>
    <w:rsid w:val="00695CFA"/>
    <w:rsid w:val="0069617F"/>
    <w:rsid w:val="00697110"/>
    <w:rsid w:val="006A5F99"/>
    <w:rsid w:val="006B02D7"/>
    <w:rsid w:val="006B1EB7"/>
    <w:rsid w:val="006B29D5"/>
    <w:rsid w:val="006B41FF"/>
    <w:rsid w:val="006B46C2"/>
    <w:rsid w:val="006B4D57"/>
    <w:rsid w:val="006B7402"/>
    <w:rsid w:val="006B7D7D"/>
    <w:rsid w:val="006C0611"/>
    <w:rsid w:val="006C062F"/>
    <w:rsid w:val="006C3140"/>
    <w:rsid w:val="006C350F"/>
    <w:rsid w:val="006C4E97"/>
    <w:rsid w:val="006D2AB6"/>
    <w:rsid w:val="006D3EF2"/>
    <w:rsid w:val="006D5951"/>
    <w:rsid w:val="006D705A"/>
    <w:rsid w:val="006E03D6"/>
    <w:rsid w:val="006E06BE"/>
    <w:rsid w:val="006E06C1"/>
    <w:rsid w:val="006E17C2"/>
    <w:rsid w:val="006E237D"/>
    <w:rsid w:val="006E5161"/>
    <w:rsid w:val="006E75FC"/>
    <w:rsid w:val="006F14F6"/>
    <w:rsid w:val="006F20B2"/>
    <w:rsid w:val="006F3138"/>
    <w:rsid w:val="006F5C0E"/>
    <w:rsid w:val="006F6134"/>
    <w:rsid w:val="006F7D6C"/>
    <w:rsid w:val="007004BD"/>
    <w:rsid w:val="00704579"/>
    <w:rsid w:val="007077A0"/>
    <w:rsid w:val="00707E26"/>
    <w:rsid w:val="00713248"/>
    <w:rsid w:val="00714734"/>
    <w:rsid w:val="00717BDB"/>
    <w:rsid w:val="00720173"/>
    <w:rsid w:val="00720D6D"/>
    <w:rsid w:val="0072137F"/>
    <w:rsid w:val="00724011"/>
    <w:rsid w:val="007242F0"/>
    <w:rsid w:val="00724786"/>
    <w:rsid w:val="0072752A"/>
    <w:rsid w:val="007314D5"/>
    <w:rsid w:val="007318E4"/>
    <w:rsid w:val="007419D4"/>
    <w:rsid w:val="00741D8A"/>
    <w:rsid w:val="00742B74"/>
    <w:rsid w:val="00742E70"/>
    <w:rsid w:val="007476E6"/>
    <w:rsid w:val="007600AE"/>
    <w:rsid w:val="007637A4"/>
    <w:rsid w:val="00765410"/>
    <w:rsid w:val="007656C5"/>
    <w:rsid w:val="0077168F"/>
    <w:rsid w:val="007731CD"/>
    <w:rsid w:val="00776CFE"/>
    <w:rsid w:val="00777BF8"/>
    <w:rsid w:val="00777E77"/>
    <w:rsid w:val="007809B1"/>
    <w:rsid w:val="00784094"/>
    <w:rsid w:val="00787EBA"/>
    <w:rsid w:val="007928F9"/>
    <w:rsid w:val="007947F7"/>
    <w:rsid w:val="0079531F"/>
    <w:rsid w:val="007958C3"/>
    <w:rsid w:val="00795BBA"/>
    <w:rsid w:val="00796278"/>
    <w:rsid w:val="00796CE2"/>
    <w:rsid w:val="0079702C"/>
    <w:rsid w:val="007976A0"/>
    <w:rsid w:val="007A2ABB"/>
    <w:rsid w:val="007A3ED6"/>
    <w:rsid w:val="007A5F56"/>
    <w:rsid w:val="007B4429"/>
    <w:rsid w:val="007B4A5A"/>
    <w:rsid w:val="007B5191"/>
    <w:rsid w:val="007C2F9B"/>
    <w:rsid w:val="007C3186"/>
    <w:rsid w:val="007C381D"/>
    <w:rsid w:val="007C56A7"/>
    <w:rsid w:val="007D0334"/>
    <w:rsid w:val="007D29F0"/>
    <w:rsid w:val="007D4905"/>
    <w:rsid w:val="007D533A"/>
    <w:rsid w:val="007D59DF"/>
    <w:rsid w:val="007D63D0"/>
    <w:rsid w:val="007E3DBB"/>
    <w:rsid w:val="007E56FD"/>
    <w:rsid w:val="007F14B9"/>
    <w:rsid w:val="007F44A4"/>
    <w:rsid w:val="007F5841"/>
    <w:rsid w:val="007F74C8"/>
    <w:rsid w:val="00801C19"/>
    <w:rsid w:val="00803C66"/>
    <w:rsid w:val="008047A8"/>
    <w:rsid w:val="00804CE3"/>
    <w:rsid w:val="00804D98"/>
    <w:rsid w:val="00817F46"/>
    <w:rsid w:val="00820063"/>
    <w:rsid w:val="00824A09"/>
    <w:rsid w:val="00824D8B"/>
    <w:rsid w:val="00825DFE"/>
    <w:rsid w:val="00825E1D"/>
    <w:rsid w:val="00830534"/>
    <w:rsid w:val="00831272"/>
    <w:rsid w:val="00833B0B"/>
    <w:rsid w:val="00836828"/>
    <w:rsid w:val="00840D14"/>
    <w:rsid w:val="00841413"/>
    <w:rsid w:val="008431E0"/>
    <w:rsid w:val="00843BF8"/>
    <w:rsid w:val="00845523"/>
    <w:rsid w:val="008503A4"/>
    <w:rsid w:val="00850F0D"/>
    <w:rsid w:val="008552C5"/>
    <w:rsid w:val="008557E2"/>
    <w:rsid w:val="0085592C"/>
    <w:rsid w:val="00856F83"/>
    <w:rsid w:val="0086097E"/>
    <w:rsid w:val="00872934"/>
    <w:rsid w:val="00873768"/>
    <w:rsid w:val="0088146E"/>
    <w:rsid w:val="00883B9F"/>
    <w:rsid w:val="008871DB"/>
    <w:rsid w:val="008876A3"/>
    <w:rsid w:val="00892036"/>
    <w:rsid w:val="008931CE"/>
    <w:rsid w:val="0089423D"/>
    <w:rsid w:val="0089522F"/>
    <w:rsid w:val="00896427"/>
    <w:rsid w:val="00896D44"/>
    <w:rsid w:val="008978E3"/>
    <w:rsid w:val="008A1E02"/>
    <w:rsid w:val="008A2476"/>
    <w:rsid w:val="008A2ACA"/>
    <w:rsid w:val="008A5017"/>
    <w:rsid w:val="008A53E1"/>
    <w:rsid w:val="008A64A6"/>
    <w:rsid w:val="008A6D36"/>
    <w:rsid w:val="008A6F12"/>
    <w:rsid w:val="008A7C67"/>
    <w:rsid w:val="008B2BE4"/>
    <w:rsid w:val="008B3361"/>
    <w:rsid w:val="008B4DAC"/>
    <w:rsid w:val="008B5022"/>
    <w:rsid w:val="008B6BA7"/>
    <w:rsid w:val="008B755C"/>
    <w:rsid w:val="008C27AE"/>
    <w:rsid w:val="008C6A94"/>
    <w:rsid w:val="008C72F0"/>
    <w:rsid w:val="008D259C"/>
    <w:rsid w:val="008D2E5A"/>
    <w:rsid w:val="008D2E73"/>
    <w:rsid w:val="008D41C7"/>
    <w:rsid w:val="008D4519"/>
    <w:rsid w:val="008D5DD9"/>
    <w:rsid w:val="008D651D"/>
    <w:rsid w:val="008D7F38"/>
    <w:rsid w:val="008E0F99"/>
    <w:rsid w:val="008E236B"/>
    <w:rsid w:val="008E455C"/>
    <w:rsid w:val="008E67E6"/>
    <w:rsid w:val="008E6B59"/>
    <w:rsid w:val="008E73D0"/>
    <w:rsid w:val="008F2F38"/>
    <w:rsid w:val="008F5E9D"/>
    <w:rsid w:val="009024E9"/>
    <w:rsid w:val="00904939"/>
    <w:rsid w:val="00906F83"/>
    <w:rsid w:val="0090741C"/>
    <w:rsid w:val="00910D99"/>
    <w:rsid w:val="00914D94"/>
    <w:rsid w:val="0091691C"/>
    <w:rsid w:val="00922078"/>
    <w:rsid w:val="009225C8"/>
    <w:rsid w:val="00922C61"/>
    <w:rsid w:val="00922E45"/>
    <w:rsid w:val="00924574"/>
    <w:rsid w:val="00925302"/>
    <w:rsid w:val="00927AF4"/>
    <w:rsid w:val="009305BD"/>
    <w:rsid w:val="00931713"/>
    <w:rsid w:val="009334B7"/>
    <w:rsid w:val="009334F9"/>
    <w:rsid w:val="009359E6"/>
    <w:rsid w:val="00936D94"/>
    <w:rsid w:val="00940D51"/>
    <w:rsid w:val="009419F2"/>
    <w:rsid w:val="00942D3F"/>
    <w:rsid w:val="00945015"/>
    <w:rsid w:val="0094510C"/>
    <w:rsid w:val="00945B84"/>
    <w:rsid w:val="00945D64"/>
    <w:rsid w:val="00953B1C"/>
    <w:rsid w:val="00956992"/>
    <w:rsid w:val="00956DCA"/>
    <w:rsid w:val="00957EA1"/>
    <w:rsid w:val="009607FE"/>
    <w:rsid w:val="0096132E"/>
    <w:rsid w:val="00962514"/>
    <w:rsid w:val="00966C17"/>
    <w:rsid w:val="00966DD4"/>
    <w:rsid w:val="00971932"/>
    <w:rsid w:val="009728C5"/>
    <w:rsid w:val="00972BF7"/>
    <w:rsid w:val="00983882"/>
    <w:rsid w:val="009838D5"/>
    <w:rsid w:val="00984DA0"/>
    <w:rsid w:val="00985DC6"/>
    <w:rsid w:val="009875C6"/>
    <w:rsid w:val="00991606"/>
    <w:rsid w:val="009928D3"/>
    <w:rsid w:val="0099543F"/>
    <w:rsid w:val="00997D83"/>
    <w:rsid w:val="009A10AF"/>
    <w:rsid w:val="009A3099"/>
    <w:rsid w:val="009A5B2E"/>
    <w:rsid w:val="009B140A"/>
    <w:rsid w:val="009B21E4"/>
    <w:rsid w:val="009B374A"/>
    <w:rsid w:val="009B3B0E"/>
    <w:rsid w:val="009B3E62"/>
    <w:rsid w:val="009B4B95"/>
    <w:rsid w:val="009C2835"/>
    <w:rsid w:val="009C2AC7"/>
    <w:rsid w:val="009C400F"/>
    <w:rsid w:val="009C793E"/>
    <w:rsid w:val="009D0862"/>
    <w:rsid w:val="009D1547"/>
    <w:rsid w:val="009D1A14"/>
    <w:rsid w:val="009D2045"/>
    <w:rsid w:val="009D423E"/>
    <w:rsid w:val="009D52BC"/>
    <w:rsid w:val="009D58F0"/>
    <w:rsid w:val="009D641A"/>
    <w:rsid w:val="009E2CBF"/>
    <w:rsid w:val="009E3D75"/>
    <w:rsid w:val="009E42D5"/>
    <w:rsid w:val="009E440E"/>
    <w:rsid w:val="009E469B"/>
    <w:rsid w:val="009F0767"/>
    <w:rsid w:val="00A00B3E"/>
    <w:rsid w:val="00A15C6A"/>
    <w:rsid w:val="00A21584"/>
    <w:rsid w:val="00A21A5B"/>
    <w:rsid w:val="00A23713"/>
    <w:rsid w:val="00A23C01"/>
    <w:rsid w:val="00A27190"/>
    <w:rsid w:val="00A27278"/>
    <w:rsid w:val="00A3130F"/>
    <w:rsid w:val="00A34193"/>
    <w:rsid w:val="00A3442B"/>
    <w:rsid w:val="00A3709C"/>
    <w:rsid w:val="00A370AF"/>
    <w:rsid w:val="00A40EE2"/>
    <w:rsid w:val="00A42191"/>
    <w:rsid w:val="00A435ED"/>
    <w:rsid w:val="00A43D2B"/>
    <w:rsid w:val="00A44DC5"/>
    <w:rsid w:val="00A46D8F"/>
    <w:rsid w:val="00A46EF5"/>
    <w:rsid w:val="00A5096C"/>
    <w:rsid w:val="00A5605E"/>
    <w:rsid w:val="00A57236"/>
    <w:rsid w:val="00A6244D"/>
    <w:rsid w:val="00A63E12"/>
    <w:rsid w:val="00A64EAD"/>
    <w:rsid w:val="00A658C4"/>
    <w:rsid w:val="00A6776D"/>
    <w:rsid w:val="00A703FE"/>
    <w:rsid w:val="00A71049"/>
    <w:rsid w:val="00A72AEE"/>
    <w:rsid w:val="00A732CF"/>
    <w:rsid w:val="00A7453B"/>
    <w:rsid w:val="00A745DC"/>
    <w:rsid w:val="00A76008"/>
    <w:rsid w:val="00A764DA"/>
    <w:rsid w:val="00A80C85"/>
    <w:rsid w:val="00A814E1"/>
    <w:rsid w:val="00A82B3C"/>
    <w:rsid w:val="00A831D9"/>
    <w:rsid w:val="00A8430D"/>
    <w:rsid w:val="00A844B9"/>
    <w:rsid w:val="00A910E1"/>
    <w:rsid w:val="00A9292B"/>
    <w:rsid w:val="00A93D7C"/>
    <w:rsid w:val="00A9465A"/>
    <w:rsid w:val="00A94ADE"/>
    <w:rsid w:val="00A95E1D"/>
    <w:rsid w:val="00AA06CC"/>
    <w:rsid w:val="00AA0FA4"/>
    <w:rsid w:val="00AA108A"/>
    <w:rsid w:val="00AA13E3"/>
    <w:rsid w:val="00AA1447"/>
    <w:rsid w:val="00AA2664"/>
    <w:rsid w:val="00AA35A2"/>
    <w:rsid w:val="00AB0AC6"/>
    <w:rsid w:val="00AB2512"/>
    <w:rsid w:val="00AB4268"/>
    <w:rsid w:val="00AC0670"/>
    <w:rsid w:val="00AC34C0"/>
    <w:rsid w:val="00AC399F"/>
    <w:rsid w:val="00AC668B"/>
    <w:rsid w:val="00AD04EC"/>
    <w:rsid w:val="00AD51C5"/>
    <w:rsid w:val="00AD65F4"/>
    <w:rsid w:val="00AE4983"/>
    <w:rsid w:val="00AE5E1E"/>
    <w:rsid w:val="00AE7173"/>
    <w:rsid w:val="00AF0E85"/>
    <w:rsid w:val="00AF1956"/>
    <w:rsid w:val="00AF2FF7"/>
    <w:rsid w:val="00AF58DC"/>
    <w:rsid w:val="00AF63AC"/>
    <w:rsid w:val="00AF6C83"/>
    <w:rsid w:val="00B03055"/>
    <w:rsid w:val="00B0444D"/>
    <w:rsid w:val="00B0791C"/>
    <w:rsid w:val="00B135A7"/>
    <w:rsid w:val="00B13900"/>
    <w:rsid w:val="00B14CB3"/>
    <w:rsid w:val="00B1724E"/>
    <w:rsid w:val="00B22E90"/>
    <w:rsid w:val="00B23DE3"/>
    <w:rsid w:val="00B24936"/>
    <w:rsid w:val="00B261B8"/>
    <w:rsid w:val="00B269CD"/>
    <w:rsid w:val="00B26D4A"/>
    <w:rsid w:val="00B275E7"/>
    <w:rsid w:val="00B3011E"/>
    <w:rsid w:val="00B30E78"/>
    <w:rsid w:val="00B31606"/>
    <w:rsid w:val="00B3259F"/>
    <w:rsid w:val="00B3296C"/>
    <w:rsid w:val="00B33976"/>
    <w:rsid w:val="00B3423C"/>
    <w:rsid w:val="00B35868"/>
    <w:rsid w:val="00B36511"/>
    <w:rsid w:val="00B401B0"/>
    <w:rsid w:val="00B420F9"/>
    <w:rsid w:val="00B43910"/>
    <w:rsid w:val="00B43D20"/>
    <w:rsid w:val="00B44D8C"/>
    <w:rsid w:val="00B45BA7"/>
    <w:rsid w:val="00B46EF7"/>
    <w:rsid w:val="00B531B6"/>
    <w:rsid w:val="00B53E64"/>
    <w:rsid w:val="00B54056"/>
    <w:rsid w:val="00B55CB0"/>
    <w:rsid w:val="00B56183"/>
    <w:rsid w:val="00B62AA6"/>
    <w:rsid w:val="00B65E62"/>
    <w:rsid w:val="00B734AE"/>
    <w:rsid w:val="00B7473D"/>
    <w:rsid w:val="00B74878"/>
    <w:rsid w:val="00B756B1"/>
    <w:rsid w:val="00B8074F"/>
    <w:rsid w:val="00B81117"/>
    <w:rsid w:val="00B829D2"/>
    <w:rsid w:val="00B82A7B"/>
    <w:rsid w:val="00B83C6C"/>
    <w:rsid w:val="00B849B1"/>
    <w:rsid w:val="00B84E37"/>
    <w:rsid w:val="00B851CF"/>
    <w:rsid w:val="00B86255"/>
    <w:rsid w:val="00B86898"/>
    <w:rsid w:val="00B86E46"/>
    <w:rsid w:val="00B918B1"/>
    <w:rsid w:val="00B91997"/>
    <w:rsid w:val="00B91B8D"/>
    <w:rsid w:val="00B92313"/>
    <w:rsid w:val="00B936FD"/>
    <w:rsid w:val="00BA1A72"/>
    <w:rsid w:val="00BA4B73"/>
    <w:rsid w:val="00BA5C88"/>
    <w:rsid w:val="00BA7569"/>
    <w:rsid w:val="00BB65CF"/>
    <w:rsid w:val="00BB6A33"/>
    <w:rsid w:val="00BB7F78"/>
    <w:rsid w:val="00BC3DF6"/>
    <w:rsid w:val="00BC4AF5"/>
    <w:rsid w:val="00BC5183"/>
    <w:rsid w:val="00BC59AB"/>
    <w:rsid w:val="00BC7E1C"/>
    <w:rsid w:val="00BD0632"/>
    <w:rsid w:val="00BD1B1F"/>
    <w:rsid w:val="00BD2AA0"/>
    <w:rsid w:val="00BD2B9C"/>
    <w:rsid w:val="00BD3C1C"/>
    <w:rsid w:val="00BD4178"/>
    <w:rsid w:val="00BD4EC3"/>
    <w:rsid w:val="00BD5591"/>
    <w:rsid w:val="00BD63F6"/>
    <w:rsid w:val="00BD6A2B"/>
    <w:rsid w:val="00BE046D"/>
    <w:rsid w:val="00BE28E4"/>
    <w:rsid w:val="00BE4089"/>
    <w:rsid w:val="00BE490A"/>
    <w:rsid w:val="00BE624D"/>
    <w:rsid w:val="00BE7621"/>
    <w:rsid w:val="00BF0917"/>
    <w:rsid w:val="00BF2152"/>
    <w:rsid w:val="00BF21BF"/>
    <w:rsid w:val="00BF3C04"/>
    <w:rsid w:val="00BF4AD2"/>
    <w:rsid w:val="00BF7977"/>
    <w:rsid w:val="00C024F9"/>
    <w:rsid w:val="00C0525B"/>
    <w:rsid w:val="00C05B54"/>
    <w:rsid w:val="00C0634E"/>
    <w:rsid w:val="00C14825"/>
    <w:rsid w:val="00C16738"/>
    <w:rsid w:val="00C167BC"/>
    <w:rsid w:val="00C306CD"/>
    <w:rsid w:val="00C30A55"/>
    <w:rsid w:val="00C31EBC"/>
    <w:rsid w:val="00C324FD"/>
    <w:rsid w:val="00C33D55"/>
    <w:rsid w:val="00C34C27"/>
    <w:rsid w:val="00C43DAC"/>
    <w:rsid w:val="00C44B9A"/>
    <w:rsid w:val="00C476E2"/>
    <w:rsid w:val="00C54EC5"/>
    <w:rsid w:val="00C55DE2"/>
    <w:rsid w:val="00C5656B"/>
    <w:rsid w:val="00C56B2E"/>
    <w:rsid w:val="00C62B3D"/>
    <w:rsid w:val="00C65AA9"/>
    <w:rsid w:val="00C664B3"/>
    <w:rsid w:val="00C66B85"/>
    <w:rsid w:val="00C70809"/>
    <w:rsid w:val="00C71A0C"/>
    <w:rsid w:val="00C726EC"/>
    <w:rsid w:val="00C727FC"/>
    <w:rsid w:val="00C7289D"/>
    <w:rsid w:val="00C74374"/>
    <w:rsid w:val="00C7646B"/>
    <w:rsid w:val="00C801A3"/>
    <w:rsid w:val="00C842F4"/>
    <w:rsid w:val="00C85F12"/>
    <w:rsid w:val="00C86EAC"/>
    <w:rsid w:val="00C87621"/>
    <w:rsid w:val="00C90890"/>
    <w:rsid w:val="00C90B6F"/>
    <w:rsid w:val="00C91509"/>
    <w:rsid w:val="00C91EC5"/>
    <w:rsid w:val="00C932F7"/>
    <w:rsid w:val="00C943FC"/>
    <w:rsid w:val="00C951DA"/>
    <w:rsid w:val="00C972F6"/>
    <w:rsid w:val="00C975B2"/>
    <w:rsid w:val="00CA14DA"/>
    <w:rsid w:val="00CA35EB"/>
    <w:rsid w:val="00CA4BC9"/>
    <w:rsid w:val="00CB02D4"/>
    <w:rsid w:val="00CC0678"/>
    <w:rsid w:val="00CC1501"/>
    <w:rsid w:val="00CC3BAB"/>
    <w:rsid w:val="00CC63D3"/>
    <w:rsid w:val="00CD2161"/>
    <w:rsid w:val="00CD4C0E"/>
    <w:rsid w:val="00CE0641"/>
    <w:rsid w:val="00CE127D"/>
    <w:rsid w:val="00CE2298"/>
    <w:rsid w:val="00CE6482"/>
    <w:rsid w:val="00CF1170"/>
    <w:rsid w:val="00CF4E85"/>
    <w:rsid w:val="00CF6290"/>
    <w:rsid w:val="00CF767A"/>
    <w:rsid w:val="00D022CA"/>
    <w:rsid w:val="00D02AB0"/>
    <w:rsid w:val="00D06303"/>
    <w:rsid w:val="00D17F78"/>
    <w:rsid w:val="00D23832"/>
    <w:rsid w:val="00D24208"/>
    <w:rsid w:val="00D35E67"/>
    <w:rsid w:val="00D40306"/>
    <w:rsid w:val="00D42489"/>
    <w:rsid w:val="00D42935"/>
    <w:rsid w:val="00D45672"/>
    <w:rsid w:val="00D46A64"/>
    <w:rsid w:val="00D47B9E"/>
    <w:rsid w:val="00D50174"/>
    <w:rsid w:val="00D52597"/>
    <w:rsid w:val="00D52834"/>
    <w:rsid w:val="00D5565B"/>
    <w:rsid w:val="00D625C1"/>
    <w:rsid w:val="00D62C9E"/>
    <w:rsid w:val="00D62F79"/>
    <w:rsid w:val="00D654F0"/>
    <w:rsid w:val="00D7358B"/>
    <w:rsid w:val="00D7486B"/>
    <w:rsid w:val="00D749E3"/>
    <w:rsid w:val="00D802C4"/>
    <w:rsid w:val="00D827D4"/>
    <w:rsid w:val="00D828CC"/>
    <w:rsid w:val="00D8370A"/>
    <w:rsid w:val="00D841E3"/>
    <w:rsid w:val="00D85EAF"/>
    <w:rsid w:val="00D90B04"/>
    <w:rsid w:val="00D91185"/>
    <w:rsid w:val="00D93A48"/>
    <w:rsid w:val="00D95079"/>
    <w:rsid w:val="00D95480"/>
    <w:rsid w:val="00D96264"/>
    <w:rsid w:val="00D96774"/>
    <w:rsid w:val="00D96917"/>
    <w:rsid w:val="00D96FDD"/>
    <w:rsid w:val="00D9737A"/>
    <w:rsid w:val="00D97A77"/>
    <w:rsid w:val="00DA52FA"/>
    <w:rsid w:val="00DA75DD"/>
    <w:rsid w:val="00DB121A"/>
    <w:rsid w:val="00DB1533"/>
    <w:rsid w:val="00DB1AB3"/>
    <w:rsid w:val="00DB33F7"/>
    <w:rsid w:val="00DB4F0D"/>
    <w:rsid w:val="00DC0D95"/>
    <w:rsid w:val="00DC1733"/>
    <w:rsid w:val="00DC49BD"/>
    <w:rsid w:val="00DC5D15"/>
    <w:rsid w:val="00DD1166"/>
    <w:rsid w:val="00DD3D6D"/>
    <w:rsid w:val="00DD4C8F"/>
    <w:rsid w:val="00DD687D"/>
    <w:rsid w:val="00DD77DF"/>
    <w:rsid w:val="00DE0C1B"/>
    <w:rsid w:val="00DE1FD1"/>
    <w:rsid w:val="00DE36DB"/>
    <w:rsid w:val="00DE4202"/>
    <w:rsid w:val="00DE52F1"/>
    <w:rsid w:val="00DE5F6F"/>
    <w:rsid w:val="00DF015E"/>
    <w:rsid w:val="00DF05FC"/>
    <w:rsid w:val="00DF3D87"/>
    <w:rsid w:val="00DF48B9"/>
    <w:rsid w:val="00DF48BD"/>
    <w:rsid w:val="00DF4E2D"/>
    <w:rsid w:val="00DF5BB5"/>
    <w:rsid w:val="00E02AEB"/>
    <w:rsid w:val="00E03CDF"/>
    <w:rsid w:val="00E043E3"/>
    <w:rsid w:val="00E048C2"/>
    <w:rsid w:val="00E06F3C"/>
    <w:rsid w:val="00E124B9"/>
    <w:rsid w:val="00E12DC1"/>
    <w:rsid w:val="00E14E84"/>
    <w:rsid w:val="00E17B8E"/>
    <w:rsid w:val="00E22663"/>
    <w:rsid w:val="00E245F4"/>
    <w:rsid w:val="00E2539A"/>
    <w:rsid w:val="00E2647B"/>
    <w:rsid w:val="00E30E28"/>
    <w:rsid w:val="00E31F88"/>
    <w:rsid w:val="00E32BF1"/>
    <w:rsid w:val="00E33285"/>
    <w:rsid w:val="00E335A3"/>
    <w:rsid w:val="00E35B84"/>
    <w:rsid w:val="00E41E1E"/>
    <w:rsid w:val="00E45EC6"/>
    <w:rsid w:val="00E503E6"/>
    <w:rsid w:val="00E53072"/>
    <w:rsid w:val="00E54289"/>
    <w:rsid w:val="00E57004"/>
    <w:rsid w:val="00E57CE8"/>
    <w:rsid w:val="00E62F2D"/>
    <w:rsid w:val="00E63016"/>
    <w:rsid w:val="00E65827"/>
    <w:rsid w:val="00E706CB"/>
    <w:rsid w:val="00E7145C"/>
    <w:rsid w:val="00E73F53"/>
    <w:rsid w:val="00E740D0"/>
    <w:rsid w:val="00E74DFB"/>
    <w:rsid w:val="00E75E54"/>
    <w:rsid w:val="00E765B6"/>
    <w:rsid w:val="00E76E71"/>
    <w:rsid w:val="00E770C6"/>
    <w:rsid w:val="00E7772C"/>
    <w:rsid w:val="00E77849"/>
    <w:rsid w:val="00E80DF1"/>
    <w:rsid w:val="00E8129B"/>
    <w:rsid w:val="00E8408C"/>
    <w:rsid w:val="00E847A5"/>
    <w:rsid w:val="00E85075"/>
    <w:rsid w:val="00E86DD3"/>
    <w:rsid w:val="00E911F3"/>
    <w:rsid w:val="00E94240"/>
    <w:rsid w:val="00E94ADD"/>
    <w:rsid w:val="00E952B9"/>
    <w:rsid w:val="00E95A0A"/>
    <w:rsid w:val="00E96070"/>
    <w:rsid w:val="00EA0660"/>
    <w:rsid w:val="00EA1420"/>
    <w:rsid w:val="00EA1B5D"/>
    <w:rsid w:val="00EA5457"/>
    <w:rsid w:val="00EB1060"/>
    <w:rsid w:val="00EB21CD"/>
    <w:rsid w:val="00EB3FAC"/>
    <w:rsid w:val="00EB6C72"/>
    <w:rsid w:val="00EB6D6A"/>
    <w:rsid w:val="00EC5308"/>
    <w:rsid w:val="00EC5E3F"/>
    <w:rsid w:val="00ED2FA8"/>
    <w:rsid w:val="00ED3790"/>
    <w:rsid w:val="00ED6CFE"/>
    <w:rsid w:val="00EE132B"/>
    <w:rsid w:val="00EE1DEC"/>
    <w:rsid w:val="00EE4011"/>
    <w:rsid w:val="00EE5326"/>
    <w:rsid w:val="00EE538F"/>
    <w:rsid w:val="00EE7250"/>
    <w:rsid w:val="00EE7B92"/>
    <w:rsid w:val="00EF0EFC"/>
    <w:rsid w:val="00EF30A2"/>
    <w:rsid w:val="00EF32B1"/>
    <w:rsid w:val="00EF387B"/>
    <w:rsid w:val="00EF3BEC"/>
    <w:rsid w:val="00EF5E40"/>
    <w:rsid w:val="00EF6586"/>
    <w:rsid w:val="00EF78E8"/>
    <w:rsid w:val="00F02B8B"/>
    <w:rsid w:val="00F0517F"/>
    <w:rsid w:val="00F05789"/>
    <w:rsid w:val="00F07185"/>
    <w:rsid w:val="00F142A0"/>
    <w:rsid w:val="00F14717"/>
    <w:rsid w:val="00F1716A"/>
    <w:rsid w:val="00F24DE5"/>
    <w:rsid w:val="00F252AC"/>
    <w:rsid w:val="00F26356"/>
    <w:rsid w:val="00F27447"/>
    <w:rsid w:val="00F278BF"/>
    <w:rsid w:val="00F27C24"/>
    <w:rsid w:val="00F30A04"/>
    <w:rsid w:val="00F33D3C"/>
    <w:rsid w:val="00F34BFA"/>
    <w:rsid w:val="00F365FD"/>
    <w:rsid w:val="00F40D0B"/>
    <w:rsid w:val="00F42085"/>
    <w:rsid w:val="00F425A0"/>
    <w:rsid w:val="00F42C12"/>
    <w:rsid w:val="00F42C9A"/>
    <w:rsid w:val="00F5100A"/>
    <w:rsid w:val="00F5194D"/>
    <w:rsid w:val="00F51B0D"/>
    <w:rsid w:val="00F52916"/>
    <w:rsid w:val="00F53737"/>
    <w:rsid w:val="00F55A87"/>
    <w:rsid w:val="00F56BE0"/>
    <w:rsid w:val="00F5785D"/>
    <w:rsid w:val="00F60496"/>
    <w:rsid w:val="00F61F3E"/>
    <w:rsid w:val="00F63550"/>
    <w:rsid w:val="00F64897"/>
    <w:rsid w:val="00F64912"/>
    <w:rsid w:val="00F6605E"/>
    <w:rsid w:val="00F66F98"/>
    <w:rsid w:val="00F73AC5"/>
    <w:rsid w:val="00F73E3C"/>
    <w:rsid w:val="00F765E4"/>
    <w:rsid w:val="00F80D72"/>
    <w:rsid w:val="00F81E5B"/>
    <w:rsid w:val="00F8322C"/>
    <w:rsid w:val="00F86563"/>
    <w:rsid w:val="00F86970"/>
    <w:rsid w:val="00F91966"/>
    <w:rsid w:val="00F92744"/>
    <w:rsid w:val="00F95D7B"/>
    <w:rsid w:val="00F963DA"/>
    <w:rsid w:val="00F9701E"/>
    <w:rsid w:val="00FA3131"/>
    <w:rsid w:val="00FA6196"/>
    <w:rsid w:val="00FA7889"/>
    <w:rsid w:val="00FA792E"/>
    <w:rsid w:val="00FB16D3"/>
    <w:rsid w:val="00FB17CE"/>
    <w:rsid w:val="00FB2850"/>
    <w:rsid w:val="00FC03BF"/>
    <w:rsid w:val="00FC0C26"/>
    <w:rsid w:val="00FC0EA4"/>
    <w:rsid w:val="00FC2F9A"/>
    <w:rsid w:val="00FC3AC6"/>
    <w:rsid w:val="00FC5015"/>
    <w:rsid w:val="00FD0373"/>
    <w:rsid w:val="00FD7048"/>
    <w:rsid w:val="00FE3DA0"/>
    <w:rsid w:val="00FE4FC2"/>
    <w:rsid w:val="00FE52CA"/>
    <w:rsid w:val="00FF2D08"/>
    <w:rsid w:val="00FF5F64"/>
    <w:rsid w:val="00FF6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B"/>
    <w:pPr>
      <w:widowControl w:val="0"/>
      <w:ind w:firstLineChars="200" w:firstLine="200"/>
      <w:jc w:val="both"/>
    </w:pPr>
    <w:rPr>
      <w:rFonts w:ascii="仿宋_GB2312" w:eastAsia="仿宋_GB2312" w:hAnsi="Times New Roman" w:cs="Times New Roman"/>
      <w:sz w:val="32"/>
      <w:szCs w:val="24"/>
    </w:rPr>
  </w:style>
  <w:style w:type="paragraph" w:styleId="1">
    <w:name w:val="heading 1"/>
    <w:basedOn w:val="a"/>
    <w:next w:val="a"/>
    <w:link w:val="1Char"/>
    <w:uiPriority w:val="9"/>
    <w:qFormat/>
    <w:rsid w:val="000A4D94"/>
    <w:pPr>
      <w:keepNext/>
      <w:keepLines/>
      <w:outlineLvl w:val="0"/>
    </w:pPr>
    <w:rPr>
      <w:rFonts w:eastAsia="黑体"/>
      <w:bCs/>
      <w:kern w:val="44"/>
      <w:szCs w:val="44"/>
    </w:rPr>
  </w:style>
  <w:style w:type="paragraph" w:styleId="2">
    <w:name w:val="heading 2"/>
    <w:basedOn w:val="a"/>
    <w:next w:val="a"/>
    <w:link w:val="2Char"/>
    <w:uiPriority w:val="9"/>
    <w:unhideWhenUsed/>
    <w:qFormat/>
    <w:rsid w:val="006E5161"/>
    <w:pPr>
      <w:keepNext/>
      <w:keepLines/>
      <w:outlineLvl w:val="1"/>
    </w:pPr>
    <w:rPr>
      <w:rFonts w:asciiTheme="majorHAnsi" w:eastAsia="楷体_GB2312" w:hAnsiTheme="majorHAnsi" w:cstheme="majorBidi"/>
      <w:b/>
      <w:bCs/>
      <w:szCs w:val="32"/>
    </w:rPr>
  </w:style>
  <w:style w:type="paragraph" w:styleId="3">
    <w:name w:val="heading 3"/>
    <w:basedOn w:val="a"/>
    <w:next w:val="a"/>
    <w:link w:val="3Char"/>
    <w:uiPriority w:val="9"/>
    <w:unhideWhenUsed/>
    <w:qFormat/>
    <w:rsid w:val="006E5161"/>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AA6"/>
    <w:pPr>
      <w:tabs>
        <w:tab w:val="center" w:pos="4153"/>
        <w:tab w:val="right" w:pos="8306"/>
      </w:tabs>
      <w:snapToGrid w:val="0"/>
      <w:ind w:firstLineChars="0" w:firstLine="0"/>
      <w:jc w:val="center"/>
    </w:pPr>
    <w:rPr>
      <w:rFonts w:eastAsia="宋体"/>
      <w:sz w:val="18"/>
      <w:szCs w:val="18"/>
    </w:rPr>
  </w:style>
  <w:style w:type="character" w:customStyle="1" w:styleId="Char">
    <w:name w:val="页眉 Char"/>
    <w:basedOn w:val="a0"/>
    <w:link w:val="a3"/>
    <w:rsid w:val="00B62AA6"/>
    <w:rPr>
      <w:rFonts w:ascii="Times New Roman" w:eastAsia="宋体" w:hAnsi="Times New Roman" w:cs="Times New Roman"/>
      <w:sz w:val="18"/>
      <w:szCs w:val="18"/>
    </w:rPr>
  </w:style>
  <w:style w:type="character" w:customStyle="1" w:styleId="1Char">
    <w:name w:val="标题 1 Char"/>
    <w:basedOn w:val="a0"/>
    <w:link w:val="1"/>
    <w:uiPriority w:val="9"/>
    <w:rsid w:val="000A4D94"/>
    <w:rPr>
      <w:rFonts w:ascii="Times New Roman" w:eastAsia="黑体" w:hAnsi="Times New Roman"/>
      <w:bCs/>
      <w:kern w:val="44"/>
      <w:sz w:val="32"/>
      <w:szCs w:val="44"/>
    </w:rPr>
  </w:style>
  <w:style w:type="paragraph" w:styleId="a4">
    <w:name w:val="Title"/>
    <w:basedOn w:val="a"/>
    <w:next w:val="a"/>
    <w:link w:val="Char0"/>
    <w:uiPriority w:val="10"/>
    <w:qFormat/>
    <w:rsid w:val="000A4D94"/>
    <w:pPr>
      <w:ind w:firstLineChars="0" w:firstLine="0"/>
      <w:jc w:val="center"/>
      <w:outlineLvl w:val="0"/>
    </w:pPr>
    <w:rPr>
      <w:rFonts w:asciiTheme="majorHAnsi" w:eastAsia="方正小标宋简体" w:hAnsiTheme="majorHAnsi" w:cstheme="majorBidi"/>
      <w:b/>
      <w:bCs/>
      <w:sz w:val="44"/>
      <w:szCs w:val="32"/>
    </w:rPr>
  </w:style>
  <w:style w:type="character" w:customStyle="1" w:styleId="Char0">
    <w:name w:val="标题 Char"/>
    <w:basedOn w:val="a0"/>
    <w:link w:val="a4"/>
    <w:uiPriority w:val="10"/>
    <w:rsid w:val="000A4D94"/>
    <w:rPr>
      <w:rFonts w:asciiTheme="majorHAnsi" w:eastAsia="方正小标宋简体" w:hAnsiTheme="majorHAnsi" w:cstheme="majorBidi"/>
      <w:b/>
      <w:bCs/>
      <w:sz w:val="44"/>
      <w:szCs w:val="32"/>
    </w:rPr>
  </w:style>
  <w:style w:type="character" w:customStyle="1" w:styleId="2Char">
    <w:name w:val="标题 2 Char"/>
    <w:basedOn w:val="a0"/>
    <w:link w:val="2"/>
    <w:uiPriority w:val="9"/>
    <w:rsid w:val="006E5161"/>
    <w:rPr>
      <w:rFonts w:asciiTheme="majorHAnsi" w:eastAsia="楷体_GB2312" w:hAnsiTheme="majorHAnsi" w:cstheme="majorBidi"/>
      <w:b/>
      <w:bCs/>
      <w:sz w:val="32"/>
      <w:szCs w:val="32"/>
    </w:rPr>
  </w:style>
  <w:style w:type="character" w:customStyle="1" w:styleId="3Char">
    <w:name w:val="标题 3 Char"/>
    <w:basedOn w:val="a0"/>
    <w:link w:val="3"/>
    <w:uiPriority w:val="9"/>
    <w:rsid w:val="006E5161"/>
    <w:rPr>
      <w:rFonts w:ascii="仿宋_GB2312" w:eastAsia="仿宋_GB2312" w:hAnsi="Times New Roman" w:cs="Times New Roman"/>
      <w:b/>
      <w:bCs/>
      <w:sz w:val="32"/>
      <w:szCs w:val="32"/>
    </w:rPr>
  </w:style>
  <w:style w:type="paragraph" w:styleId="a5">
    <w:name w:val="footer"/>
    <w:basedOn w:val="a"/>
    <w:link w:val="Char1"/>
    <w:uiPriority w:val="99"/>
    <w:unhideWhenUsed/>
    <w:rsid w:val="0038450B"/>
    <w:pPr>
      <w:tabs>
        <w:tab w:val="center" w:pos="4153"/>
        <w:tab w:val="right" w:pos="8306"/>
      </w:tabs>
      <w:snapToGrid w:val="0"/>
      <w:jc w:val="left"/>
    </w:pPr>
    <w:rPr>
      <w:sz w:val="18"/>
      <w:szCs w:val="18"/>
    </w:rPr>
  </w:style>
  <w:style w:type="character" w:customStyle="1" w:styleId="Char1">
    <w:name w:val="页脚 Char"/>
    <w:basedOn w:val="a0"/>
    <w:link w:val="a5"/>
    <w:uiPriority w:val="99"/>
    <w:rsid w:val="0038450B"/>
    <w:rPr>
      <w:rFonts w:ascii="仿宋_GB2312" w:eastAsia="仿宋_GB2312" w:hAnsi="Times New Roman" w:cs="Times New Roman"/>
      <w:sz w:val="18"/>
      <w:szCs w:val="18"/>
    </w:rPr>
  </w:style>
  <w:style w:type="paragraph" w:styleId="a6">
    <w:name w:val="List Paragraph"/>
    <w:basedOn w:val="a"/>
    <w:uiPriority w:val="34"/>
    <w:qFormat/>
    <w:rsid w:val="0038450B"/>
    <w:pPr>
      <w:ind w:firstLine="420"/>
    </w:pPr>
  </w:style>
  <w:style w:type="paragraph" w:customStyle="1" w:styleId="10">
    <w:name w:val="列出段落1"/>
    <w:basedOn w:val="a"/>
    <w:rsid w:val="00B31606"/>
    <w:pPr>
      <w:ind w:firstLine="420"/>
    </w:pPr>
    <w:rPr>
      <w:szCs w:val="22"/>
    </w:rPr>
  </w:style>
  <w:style w:type="paragraph" w:styleId="a7">
    <w:name w:val="Normal (Web)"/>
    <w:basedOn w:val="a"/>
    <w:uiPriority w:val="99"/>
    <w:unhideWhenUsed/>
    <w:rsid w:val="00CE0641"/>
    <w:pPr>
      <w:widowControl/>
      <w:ind w:firstLineChars="0" w:firstLine="0"/>
      <w:jc w:val="left"/>
    </w:pPr>
    <w:rPr>
      <w:rFonts w:ascii="宋体" w:eastAsia="宋体" w:hAnsi="宋体" w:cs="宋体"/>
      <w:kern w:val="0"/>
      <w:sz w:val="24"/>
    </w:rPr>
  </w:style>
  <w:style w:type="paragraph" w:styleId="a8">
    <w:name w:val="Date"/>
    <w:basedOn w:val="a"/>
    <w:next w:val="a"/>
    <w:link w:val="Char2"/>
    <w:unhideWhenUsed/>
    <w:rsid w:val="00344776"/>
    <w:pPr>
      <w:ind w:leftChars="2500" w:left="100"/>
    </w:pPr>
  </w:style>
  <w:style w:type="character" w:customStyle="1" w:styleId="Char2">
    <w:name w:val="日期 Char"/>
    <w:basedOn w:val="a0"/>
    <w:link w:val="a8"/>
    <w:rsid w:val="00344776"/>
    <w:rPr>
      <w:rFonts w:ascii="仿宋_GB2312" w:eastAsia="仿宋_GB2312" w:hAnsi="Times New Roman" w:cs="Times New Roman"/>
      <w:sz w:val="32"/>
      <w:szCs w:val="24"/>
    </w:rPr>
  </w:style>
  <w:style w:type="character" w:customStyle="1" w:styleId="11">
    <w:name w:val="页码1"/>
    <w:basedOn w:val="a0"/>
    <w:rsid w:val="005D27E5"/>
  </w:style>
  <w:style w:type="character" w:customStyle="1" w:styleId="HTMLChar">
    <w:name w:val="HTML 地址 Char"/>
    <w:basedOn w:val="a0"/>
    <w:link w:val="HTML1"/>
    <w:rsid w:val="005D27E5"/>
    <w:rPr>
      <w:i/>
      <w:iCs/>
      <w:szCs w:val="24"/>
    </w:rPr>
  </w:style>
  <w:style w:type="paragraph" w:customStyle="1" w:styleId="HTML1">
    <w:name w:val="HTML 地址1"/>
    <w:basedOn w:val="a"/>
    <w:link w:val="HTMLChar"/>
    <w:rsid w:val="005D27E5"/>
    <w:pPr>
      <w:ind w:firstLineChars="0" w:firstLine="0"/>
    </w:pPr>
    <w:rPr>
      <w:rFonts w:asciiTheme="minorHAnsi" w:eastAsiaTheme="minorEastAsia" w:hAnsiTheme="minorHAnsi" w:cstheme="minorBidi"/>
      <w:i/>
      <w:iCs/>
      <w:sz w:val="21"/>
    </w:rPr>
  </w:style>
  <w:style w:type="character" w:styleId="a9">
    <w:name w:val="page number"/>
    <w:basedOn w:val="a0"/>
    <w:rsid w:val="005D27E5"/>
  </w:style>
  <w:style w:type="character" w:styleId="aa">
    <w:name w:val="Hyperlink"/>
    <w:basedOn w:val="a0"/>
    <w:uiPriority w:val="99"/>
    <w:rsid w:val="005D27E5"/>
    <w:rPr>
      <w:color w:val="0000FF"/>
      <w:u w:val="single"/>
    </w:rPr>
  </w:style>
  <w:style w:type="character" w:customStyle="1" w:styleId="Char10">
    <w:name w:val="页脚 Char1"/>
    <w:basedOn w:val="a0"/>
    <w:uiPriority w:val="99"/>
    <w:semiHidden/>
    <w:rsid w:val="005D27E5"/>
    <w:rPr>
      <w:rFonts w:eastAsia="仿宋_GB2312"/>
      <w:kern w:val="2"/>
      <w:sz w:val="18"/>
      <w:szCs w:val="18"/>
    </w:rPr>
  </w:style>
  <w:style w:type="paragraph" w:customStyle="1" w:styleId="12">
    <w:name w:val="日期1"/>
    <w:basedOn w:val="a"/>
    <w:next w:val="a"/>
    <w:rsid w:val="005D27E5"/>
    <w:pPr>
      <w:ind w:leftChars="2500" w:left="100" w:firstLineChars="0" w:firstLine="0"/>
    </w:pPr>
    <w:rPr>
      <w:rFonts w:ascii="Times New Roman"/>
    </w:rPr>
  </w:style>
  <w:style w:type="paragraph" w:customStyle="1" w:styleId="21">
    <w:name w:val="正文文本缩进 21"/>
    <w:basedOn w:val="a"/>
    <w:rsid w:val="005D27E5"/>
    <w:pPr>
      <w:ind w:firstLine="641"/>
    </w:pPr>
    <w:rPr>
      <w:rFonts w:ascii="Times New Roman"/>
      <w:b/>
      <w:bCs/>
    </w:rPr>
  </w:style>
  <w:style w:type="paragraph" w:styleId="13">
    <w:name w:val="toc 1"/>
    <w:basedOn w:val="a"/>
    <w:next w:val="a"/>
    <w:rsid w:val="005D27E5"/>
    <w:pPr>
      <w:tabs>
        <w:tab w:val="right" w:leader="dot" w:pos="8302"/>
      </w:tabs>
      <w:spacing w:before="120" w:after="120"/>
      <w:ind w:firstLineChars="0" w:firstLine="0"/>
      <w:jc w:val="right"/>
    </w:pPr>
    <w:rPr>
      <w:rFonts w:ascii="Times New Roman"/>
      <w:b/>
      <w:bCs/>
      <w:caps/>
      <w:sz w:val="24"/>
    </w:rPr>
  </w:style>
  <w:style w:type="paragraph" w:styleId="ab">
    <w:name w:val="Balloon Text"/>
    <w:basedOn w:val="a"/>
    <w:link w:val="Char3"/>
    <w:rsid w:val="005D27E5"/>
    <w:pPr>
      <w:ind w:firstLineChars="0" w:firstLine="0"/>
    </w:pPr>
    <w:rPr>
      <w:rFonts w:ascii="Times New Roman"/>
      <w:sz w:val="18"/>
      <w:szCs w:val="18"/>
    </w:rPr>
  </w:style>
  <w:style w:type="character" w:customStyle="1" w:styleId="Char3">
    <w:name w:val="批注框文本 Char"/>
    <w:basedOn w:val="a0"/>
    <w:link w:val="ab"/>
    <w:rsid w:val="005D27E5"/>
    <w:rPr>
      <w:rFonts w:ascii="Times New Roman" w:eastAsia="仿宋_GB2312" w:hAnsi="Times New Roman" w:cs="Times New Roman"/>
      <w:sz w:val="18"/>
      <w:szCs w:val="18"/>
    </w:rPr>
  </w:style>
  <w:style w:type="table" w:styleId="ac">
    <w:name w:val="Table Grid"/>
    <w:basedOn w:val="a1"/>
    <w:rsid w:val="005D27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rsid w:val="005D27E5"/>
    <w:pPr>
      <w:ind w:firstLine="420"/>
    </w:pPr>
    <w:rPr>
      <w:rFonts w:ascii="Calibri" w:eastAsia="宋体" w:hAnsi="Calibri"/>
      <w:sz w:val="21"/>
      <w:szCs w:val="22"/>
    </w:rPr>
  </w:style>
  <w:style w:type="character" w:customStyle="1" w:styleId="CharChar1">
    <w:name w:val="Char Char1"/>
    <w:basedOn w:val="a0"/>
    <w:rsid w:val="005D27E5"/>
    <w:rPr>
      <w:rFonts w:eastAsia="宋体"/>
      <w:kern w:val="2"/>
      <w:sz w:val="18"/>
      <w:szCs w:val="18"/>
      <w:lang w:val="en-US" w:eastAsia="zh-CN" w:bidi="ar-SA"/>
    </w:rPr>
  </w:style>
  <w:style w:type="paragraph" w:styleId="ad">
    <w:name w:val="caption"/>
    <w:basedOn w:val="a"/>
    <w:next w:val="a"/>
    <w:unhideWhenUsed/>
    <w:qFormat/>
    <w:rsid w:val="005D27E5"/>
    <w:pPr>
      <w:ind w:firstLineChars="0" w:firstLine="0"/>
    </w:pPr>
    <w:rPr>
      <w:rFonts w:ascii="Cambria" w:eastAsia="黑体" w:hAnsi="Cambria"/>
      <w:sz w:val="20"/>
      <w:szCs w:val="20"/>
    </w:rPr>
  </w:style>
  <w:style w:type="paragraph" w:styleId="ae">
    <w:name w:val="No Spacing"/>
    <w:link w:val="Char4"/>
    <w:uiPriority w:val="1"/>
    <w:qFormat/>
    <w:rsid w:val="005D27E5"/>
    <w:rPr>
      <w:kern w:val="0"/>
      <w:sz w:val="22"/>
    </w:rPr>
  </w:style>
  <w:style w:type="character" w:customStyle="1" w:styleId="Char4">
    <w:name w:val="无间隔 Char"/>
    <w:basedOn w:val="a0"/>
    <w:link w:val="ae"/>
    <w:uiPriority w:val="1"/>
    <w:rsid w:val="005D27E5"/>
    <w:rPr>
      <w:kern w:val="0"/>
      <w:sz w:val="22"/>
    </w:rPr>
  </w:style>
  <w:style w:type="character" w:styleId="af">
    <w:name w:val="FollowedHyperlink"/>
    <w:basedOn w:val="a0"/>
    <w:uiPriority w:val="99"/>
    <w:semiHidden/>
    <w:unhideWhenUsed/>
    <w:rsid w:val="005D27E5"/>
    <w:rPr>
      <w:color w:val="800080" w:themeColor="followedHyperlink"/>
      <w:u w:val="single"/>
    </w:rPr>
  </w:style>
  <w:style w:type="paragraph" w:styleId="HTML">
    <w:name w:val="HTML Preformatted"/>
    <w:basedOn w:val="a"/>
    <w:link w:val="HTMLChar0"/>
    <w:rsid w:val="003F2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Char0">
    <w:name w:val="HTML 预设格式 Char"/>
    <w:basedOn w:val="a0"/>
    <w:link w:val="HTML"/>
    <w:rsid w:val="003F2DA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893935">
      <w:bodyDiv w:val="1"/>
      <w:marLeft w:val="0"/>
      <w:marRight w:val="0"/>
      <w:marTop w:val="0"/>
      <w:marBottom w:val="0"/>
      <w:divBdr>
        <w:top w:val="none" w:sz="0" w:space="0" w:color="auto"/>
        <w:left w:val="none" w:sz="0" w:space="0" w:color="auto"/>
        <w:bottom w:val="none" w:sz="0" w:space="0" w:color="auto"/>
        <w:right w:val="none" w:sz="0" w:space="0" w:color="auto"/>
      </w:divBdr>
    </w:div>
    <w:div w:id="1369649530">
      <w:bodyDiv w:val="1"/>
      <w:marLeft w:val="0"/>
      <w:marRight w:val="0"/>
      <w:marTop w:val="0"/>
      <w:marBottom w:val="0"/>
      <w:divBdr>
        <w:top w:val="none" w:sz="0" w:space="0" w:color="auto"/>
        <w:left w:val="none" w:sz="0" w:space="0" w:color="auto"/>
        <w:bottom w:val="none" w:sz="0" w:space="0" w:color="auto"/>
        <w:right w:val="none" w:sz="0" w:space="0" w:color="auto"/>
      </w:divBdr>
    </w:div>
    <w:div w:id="19369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1B2C5-4DB7-40EB-86CD-9B8226A6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高天增〖开发部〗</dc:creator>
  <cp:keywords/>
  <dc:description/>
  <cp:lastModifiedBy>USER</cp:lastModifiedBy>
  <cp:revision>2</cp:revision>
  <cp:lastPrinted>2014-04-16T07:07:00Z</cp:lastPrinted>
  <dcterms:created xsi:type="dcterms:W3CDTF">2014-05-14T01:17:00Z</dcterms:created>
  <dcterms:modified xsi:type="dcterms:W3CDTF">2014-05-14T01:17:00Z</dcterms:modified>
</cp:coreProperties>
</file>