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02" w:rsidRDefault="00B23002" w:rsidP="001B6B44">
      <w:pPr>
        <w:spacing w:line="240" w:lineRule="auto"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1B6B44" w:rsidRDefault="001B6B44" w:rsidP="001B6B44">
      <w:pPr>
        <w:spacing w:line="240" w:lineRule="auto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D85950">
        <w:rPr>
          <w:rFonts w:ascii="方正小标宋简体" w:eastAsia="方正小标宋简体" w:hAnsi="华文中宋" w:hint="eastAsia"/>
          <w:b/>
          <w:sz w:val="36"/>
          <w:szCs w:val="36"/>
        </w:rPr>
        <w:t>在</w:t>
      </w:r>
      <w:r>
        <w:rPr>
          <w:rFonts w:ascii="方正小标宋简体" w:eastAsia="方正小标宋简体" w:hAnsi="华文中宋" w:hint="eastAsia"/>
          <w:b/>
          <w:sz w:val="36"/>
          <w:szCs w:val="36"/>
        </w:rPr>
        <w:t>三项</w:t>
      </w:r>
      <w:r w:rsidRPr="002F604D">
        <w:rPr>
          <w:rFonts w:ascii="方正小标宋简体" w:eastAsia="方正小标宋简体" w:hAnsi="华文中宋" w:hint="eastAsia"/>
          <w:b/>
          <w:sz w:val="36"/>
          <w:szCs w:val="36"/>
        </w:rPr>
        <w:t>协会标准初稿审查会</w:t>
      </w:r>
      <w:r w:rsidRPr="00D85950">
        <w:rPr>
          <w:rFonts w:ascii="方正小标宋简体" w:eastAsia="方正小标宋简体" w:hAnsi="华文中宋" w:hint="eastAsia"/>
          <w:b/>
          <w:sz w:val="36"/>
          <w:szCs w:val="36"/>
        </w:rPr>
        <w:t>上的讲话</w:t>
      </w:r>
    </w:p>
    <w:p w:rsidR="001B6B44" w:rsidRPr="00A31C95" w:rsidRDefault="001B6B44" w:rsidP="001B6B44">
      <w:pPr>
        <w:spacing w:line="240" w:lineRule="auto"/>
        <w:jc w:val="center"/>
        <w:rPr>
          <w:rFonts w:ascii="仿宋_GB2312" w:eastAsia="仿宋_GB2312" w:hAnsi="宋体"/>
          <w:sz w:val="28"/>
          <w:szCs w:val="30"/>
        </w:rPr>
      </w:pPr>
      <w:r w:rsidRPr="00A31C95">
        <w:rPr>
          <w:rFonts w:ascii="仿宋_GB2312" w:eastAsia="仿宋_GB2312" w:hAnsi="宋体" w:hint="eastAsia"/>
          <w:sz w:val="28"/>
          <w:szCs w:val="30"/>
        </w:rPr>
        <w:t>中国公路建设行业协会理事长、专委会主任---周纪昌</w:t>
      </w:r>
    </w:p>
    <w:p w:rsidR="001B6B44" w:rsidRPr="006B4319" w:rsidRDefault="001B6B44" w:rsidP="001B6B44">
      <w:pPr>
        <w:spacing w:line="240" w:lineRule="auto"/>
        <w:jc w:val="center"/>
        <w:rPr>
          <w:rFonts w:ascii="仿宋_GB2312" w:eastAsia="仿宋_GB2312" w:hAnsi="宋体"/>
          <w:sz w:val="28"/>
          <w:szCs w:val="32"/>
        </w:rPr>
      </w:pPr>
    </w:p>
    <w:p w:rsidR="001B6B44" w:rsidRDefault="001B6B44" w:rsidP="001B6B44">
      <w:pPr>
        <w:spacing w:line="240" w:lineRule="auto"/>
        <w:rPr>
          <w:rFonts w:ascii="仿宋_GB2312" w:eastAsia="仿宋_GB2312" w:hAnsi="宋体"/>
          <w:sz w:val="32"/>
          <w:szCs w:val="30"/>
        </w:rPr>
      </w:pPr>
      <w:r w:rsidRPr="002F604D">
        <w:rPr>
          <w:rFonts w:ascii="仿宋_GB2312" w:eastAsia="仿宋_GB2312" w:hAnsi="宋体" w:hint="eastAsia"/>
          <w:sz w:val="32"/>
          <w:szCs w:val="30"/>
        </w:rPr>
        <w:t>各</w:t>
      </w:r>
      <w:r w:rsidRPr="00E80255">
        <w:rPr>
          <w:rFonts w:ascii="仿宋_GB2312" w:eastAsia="仿宋_GB2312" w:hAnsi="宋体" w:hint="eastAsia"/>
          <w:sz w:val="32"/>
          <w:szCs w:val="30"/>
        </w:rPr>
        <w:t>位专家、同志们：</w:t>
      </w:r>
    </w:p>
    <w:p w:rsidR="001B6B44" w:rsidRDefault="001B6B44" w:rsidP="001B6B44">
      <w:pPr>
        <w:spacing w:line="240" w:lineRule="auto"/>
        <w:ind w:firstLine="645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大家</w:t>
      </w:r>
      <w:r w:rsidRPr="00E80255">
        <w:rPr>
          <w:rFonts w:ascii="仿宋_GB2312" w:eastAsia="仿宋_GB2312" w:hAnsi="宋体" w:hint="eastAsia"/>
          <w:sz w:val="32"/>
          <w:szCs w:val="30"/>
        </w:rPr>
        <w:t>好！</w:t>
      </w:r>
      <w:r>
        <w:rPr>
          <w:rFonts w:ascii="仿宋_GB2312" w:eastAsia="仿宋_GB2312" w:hAnsi="宋体" w:hint="eastAsia"/>
          <w:sz w:val="32"/>
          <w:szCs w:val="30"/>
        </w:rPr>
        <w:t>欢迎大家在百忙之中参加</w:t>
      </w:r>
      <w:r w:rsidRPr="003D1B35">
        <w:rPr>
          <w:rFonts w:ascii="仿宋_GB2312" w:eastAsia="仿宋_GB2312" w:hAnsi="宋体" w:hint="eastAsia"/>
          <w:sz w:val="32"/>
          <w:szCs w:val="30"/>
        </w:rPr>
        <w:t>《</w:t>
      </w:r>
      <w:r w:rsidRPr="002D4D24">
        <w:rPr>
          <w:rFonts w:ascii="仿宋_GB2312" w:eastAsia="仿宋_GB2312" w:hAnsi="宋体" w:hint="eastAsia"/>
          <w:sz w:val="32"/>
          <w:szCs w:val="30"/>
        </w:rPr>
        <w:t>沥青路面厂拌热再生施工技术规范</w:t>
      </w:r>
      <w:r w:rsidRPr="003D1B35">
        <w:rPr>
          <w:rFonts w:ascii="仿宋_GB2312" w:eastAsia="仿宋_GB2312" w:hAnsi="宋体" w:hint="eastAsia"/>
          <w:sz w:val="32"/>
          <w:szCs w:val="30"/>
        </w:rPr>
        <w:t>》等三项</w:t>
      </w:r>
      <w:r>
        <w:rPr>
          <w:rFonts w:ascii="仿宋_GB2312" w:eastAsia="仿宋_GB2312" w:hAnsi="宋体" w:hint="eastAsia"/>
          <w:sz w:val="32"/>
          <w:szCs w:val="30"/>
        </w:rPr>
        <w:t>公路协会标准初稿审查会议。</w:t>
      </w:r>
    </w:p>
    <w:p w:rsidR="001B6B44" w:rsidRDefault="001B6B44" w:rsidP="001B6B44">
      <w:pPr>
        <w:spacing w:line="240" w:lineRule="auto"/>
        <w:ind w:firstLine="645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今天，协会召集各位专家以及参编单位有关负责人召开会议，</w:t>
      </w:r>
      <w:r w:rsidRPr="003D1B35">
        <w:rPr>
          <w:rFonts w:ascii="仿宋_GB2312" w:eastAsia="仿宋_GB2312" w:hAnsi="宋体" w:hint="eastAsia"/>
          <w:sz w:val="32"/>
          <w:szCs w:val="30"/>
        </w:rPr>
        <w:t>主要</w:t>
      </w:r>
      <w:r>
        <w:rPr>
          <w:rFonts w:ascii="仿宋_GB2312" w:eastAsia="仿宋_GB2312" w:hAnsi="宋体" w:hint="eastAsia"/>
          <w:sz w:val="32"/>
          <w:szCs w:val="30"/>
        </w:rPr>
        <w:t>听取编制</w:t>
      </w:r>
      <w:r w:rsidRPr="00FF13B1">
        <w:rPr>
          <w:rFonts w:ascii="仿宋_GB2312" w:eastAsia="仿宋_GB2312" w:hAnsi="宋体" w:hint="eastAsia"/>
          <w:sz w:val="32"/>
          <w:szCs w:val="30"/>
        </w:rPr>
        <w:t>单位</w:t>
      </w:r>
      <w:r>
        <w:rPr>
          <w:rFonts w:ascii="仿宋_GB2312" w:eastAsia="仿宋_GB2312" w:hAnsi="宋体" w:hint="eastAsia"/>
          <w:sz w:val="32"/>
          <w:szCs w:val="30"/>
        </w:rPr>
        <w:t>对初稿编制工作的汇报，并请专家研讨提出意见和建议。会议召开之前，各位专家及标准参编单位的同志已经做了大量的工作，为协会标准工作付出了精力和智慧，在此表示感谢。借此机会，谈几点意见。</w:t>
      </w:r>
    </w:p>
    <w:p w:rsidR="001B6B44" w:rsidRPr="00142B71" w:rsidRDefault="001B6B44" w:rsidP="001B6B44">
      <w:pPr>
        <w:spacing w:line="240" w:lineRule="auto"/>
        <w:ind w:firstLine="645"/>
        <w:rPr>
          <w:rFonts w:ascii="仿宋_GB2312" w:eastAsia="仿宋_GB2312" w:hAnsi="宋体"/>
          <w:b/>
          <w:color w:val="000000"/>
          <w:sz w:val="32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0"/>
        </w:rPr>
        <w:t>一、三项协会标准的</w:t>
      </w:r>
      <w:r w:rsidRPr="00AE7E6A">
        <w:rPr>
          <w:rFonts w:ascii="仿宋_GB2312" w:eastAsia="仿宋_GB2312" w:hAnsi="宋体" w:hint="eastAsia"/>
          <w:b/>
          <w:color w:val="000000"/>
          <w:sz w:val="32"/>
          <w:szCs w:val="30"/>
        </w:rPr>
        <w:t>背景和</w:t>
      </w:r>
      <w:r>
        <w:rPr>
          <w:rFonts w:ascii="仿宋_GB2312" w:eastAsia="仿宋_GB2312" w:hAnsi="宋体" w:hint="eastAsia"/>
          <w:b/>
          <w:color w:val="000000"/>
          <w:sz w:val="32"/>
          <w:szCs w:val="30"/>
        </w:rPr>
        <w:t>意义</w:t>
      </w:r>
    </w:p>
    <w:p w:rsidR="001B6B44" w:rsidRDefault="001B6B44" w:rsidP="001B6B44">
      <w:pPr>
        <w:spacing w:line="240" w:lineRule="auto"/>
        <w:ind w:firstLineChars="200" w:firstLine="640"/>
        <w:rPr>
          <w:rFonts w:ascii="仿宋_GB2312" w:eastAsia="仿宋_GB2312" w:hAnsi="宋体" w:cs="Times New Roman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自协会标准工作开展以来，各会员单位积极响应，申报踊跃。今天审查的三项</w:t>
      </w:r>
      <w:r>
        <w:rPr>
          <w:rFonts w:ascii="仿宋_GB2312" w:eastAsia="仿宋_GB2312" w:hAnsi="宋体" w:cs="Times New Roman" w:hint="eastAsia"/>
          <w:sz w:val="32"/>
          <w:szCs w:val="30"/>
        </w:rPr>
        <w:t>标准是协会标准工</w:t>
      </w:r>
      <w:r>
        <w:rPr>
          <w:rFonts w:ascii="仿宋_GB2312" w:eastAsia="仿宋_GB2312" w:hAnsi="宋体" w:hint="eastAsia"/>
          <w:sz w:val="32"/>
          <w:szCs w:val="30"/>
        </w:rPr>
        <w:t>作之初</w:t>
      </w:r>
      <w:r>
        <w:rPr>
          <w:rFonts w:ascii="仿宋_GB2312" w:eastAsia="仿宋_GB2312" w:hAnsi="宋体" w:cs="Times New Roman" w:hint="eastAsia"/>
          <w:sz w:val="32"/>
          <w:szCs w:val="30"/>
        </w:rPr>
        <w:t>的</w:t>
      </w:r>
      <w:r>
        <w:rPr>
          <w:rFonts w:ascii="仿宋_GB2312" w:eastAsia="仿宋_GB2312" w:hAnsi="宋体" w:hint="eastAsia"/>
          <w:sz w:val="32"/>
          <w:szCs w:val="30"/>
        </w:rPr>
        <w:t>主推项目，也是首批进行初稿审查的协会标准，协会和各参编单位</w:t>
      </w:r>
      <w:r>
        <w:rPr>
          <w:rFonts w:ascii="仿宋_GB2312" w:eastAsia="仿宋_GB2312" w:hAnsi="宋体" w:cs="Times New Roman" w:hint="eastAsia"/>
          <w:sz w:val="32"/>
          <w:szCs w:val="30"/>
        </w:rPr>
        <w:t>一道经过充分酝酿、精心筹划，</w:t>
      </w:r>
      <w:r>
        <w:rPr>
          <w:rFonts w:ascii="仿宋_GB2312" w:eastAsia="仿宋_GB2312" w:hAnsi="宋体" w:hint="eastAsia"/>
          <w:sz w:val="32"/>
          <w:szCs w:val="30"/>
        </w:rPr>
        <w:t>期间</w:t>
      </w:r>
      <w:r>
        <w:rPr>
          <w:rFonts w:ascii="仿宋_GB2312" w:eastAsia="仿宋_GB2312" w:hAnsi="宋体" w:cs="Times New Roman" w:hint="eastAsia"/>
          <w:sz w:val="32"/>
          <w:szCs w:val="30"/>
        </w:rPr>
        <w:t>做了大量的准备工作。</w:t>
      </w:r>
    </w:p>
    <w:p w:rsidR="001B6B44" w:rsidRDefault="001B6B44" w:rsidP="001B6B44">
      <w:pPr>
        <w:spacing w:line="240" w:lineRule="auto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8F47C8">
        <w:rPr>
          <w:rFonts w:ascii="仿宋_GB2312" w:eastAsia="仿宋_GB2312" w:hAnsi="宋体" w:hint="eastAsia"/>
          <w:sz w:val="32"/>
          <w:szCs w:val="30"/>
        </w:rPr>
        <w:t>以沥青热再生技术为例，在</w:t>
      </w:r>
      <w:r w:rsidRPr="008F47C8">
        <w:rPr>
          <w:rFonts w:ascii="仿宋_GB2312" w:eastAsia="仿宋_GB2312" w:hAnsi="宋体" w:cs="Times New Roman"/>
          <w:sz w:val="32"/>
          <w:szCs w:val="30"/>
        </w:rPr>
        <w:t>国家政策</w:t>
      </w:r>
      <w:r w:rsidRPr="008F47C8">
        <w:rPr>
          <w:rFonts w:ascii="仿宋_GB2312" w:eastAsia="仿宋_GB2312" w:hAnsi="宋体" w:hint="eastAsia"/>
          <w:sz w:val="32"/>
          <w:szCs w:val="30"/>
        </w:rPr>
        <w:t>层面</w:t>
      </w:r>
      <w:r w:rsidRPr="008F47C8">
        <w:rPr>
          <w:rFonts w:ascii="仿宋_GB2312" w:eastAsia="仿宋_GB2312" w:hAnsi="宋体" w:cs="Times New Roman"/>
          <w:sz w:val="32"/>
          <w:szCs w:val="30"/>
        </w:rPr>
        <w:t>上，</w:t>
      </w:r>
      <w:r w:rsidRPr="008F47C8">
        <w:rPr>
          <w:rFonts w:ascii="仿宋_GB2312" w:eastAsia="仿宋_GB2312" w:hAnsi="宋体" w:hint="eastAsia"/>
          <w:sz w:val="32"/>
          <w:szCs w:val="30"/>
        </w:rPr>
        <w:t>要求</w:t>
      </w:r>
      <w:r w:rsidRPr="008F47C8">
        <w:rPr>
          <w:rFonts w:ascii="仿宋_GB2312" w:eastAsia="仿宋_GB2312" w:hAnsi="宋体" w:cs="Times New Roman"/>
          <w:sz w:val="32"/>
          <w:szCs w:val="30"/>
        </w:rPr>
        <w:t>到2020年，全国公路路面旧料循环利用率达到90%以上</w:t>
      </w:r>
      <w:r>
        <w:rPr>
          <w:rFonts w:ascii="仿宋_GB2312" w:eastAsia="仿宋_GB2312" w:hAnsi="宋体" w:hint="eastAsia"/>
          <w:sz w:val="32"/>
          <w:szCs w:val="30"/>
        </w:rPr>
        <w:t>，</w:t>
      </w:r>
      <w:r w:rsidRPr="008F47C8">
        <w:rPr>
          <w:rFonts w:ascii="仿宋_GB2312" w:eastAsia="仿宋_GB2312" w:hAnsi="宋体" w:cs="Times New Roman"/>
          <w:sz w:val="32"/>
          <w:szCs w:val="30"/>
        </w:rPr>
        <w:t>高速公路路面旧料回收率达100%，循环利用率达90%以上。但现行</w:t>
      </w:r>
      <w:r w:rsidRPr="008F47C8">
        <w:rPr>
          <w:rFonts w:ascii="仿宋_GB2312" w:eastAsia="仿宋_GB2312" w:hAnsi="宋体" w:hint="eastAsia"/>
          <w:sz w:val="32"/>
          <w:szCs w:val="30"/>
        </w:rPr>
        <w:t>的行业规范</w:t>
      </w:r>
      <w:r w:rsidR="00B84D42">
        <w:rPr>
          <w:rFonts w:ascii="仿宋_GB2312" w:eastAsia="仿宋_GB2312" w:hAnsi="宋体" w:cs="Times New Roman"/>
          <w:sz w:val="32"/>
          <w:szCs w:val="30"/>
        </w:rPr>
        <w:t>仅在材料、工艺、试验等方面对热再生施工做出了</w:t>
      </w:r>
      <w:r w:rsidRPr="008F47C8">
        <w:rPr>
          <w:rFonts w:ascii="仿宋_GB2312" w:eastAsia="仿宋_GB2312" w:hAnsi="宋体" w:cs="Times New Roman"/>
          <w:sz w:val="32"/>
          <w:szCs w:val="30"/>
        </w:rPr>
        <w:t>规定</w:t>
      </w:r>
      <w:r w:rsidRPr="008F47C8">
        <w:rPr>
          <w:rFonts w:ascii="仿宋_GB2312" w:eastAsia="仿宋_GB2312" w:hAnsi="宋体" w:hint="eastAsia"/>
          <w:sz w:val="32"/>
          <w:szCs w:val="30"/>
        </w:rPr>
        <w:t>，并没有进行</w:t>
      </w:r>
      <w:r w:rsidR="00B84D42">
        <w:rPr>
          <w:rFonts w:ascii="仿宋_GB2312" w:eastAsia="仿宋_GB2312" w:hAnsi="宋体" w:hint="eastAsia"/>
          <w:sz w:val="32"/>
          <w:szCs w:val="30"/>
        </w:rPr>
        <w:t>全方位</w:t>
      </w:r>
      <w:r w:rsidRPr="008F47C8">
        <w:rPr>
          <w:rFonts w:ascii="仿宋_GB2312" w:eastAsia="仿宋_GB2312" w:hAnsi="宋体" w:hint="eastAsia"/>
          <w:sz w:val="32"/>
          <w:szCs w:val="30"/>
        </w:rPr>
        <w:t>的阐述</w:t>
      </w:r>
      <w:r w:rsidRPr="008F47C8">
        <w:rPr>
          <w:rFonts w:ascii="仿宋_GB2312" w:eastAsia="仿宋_GB2312" w:hAnsi="宋体" w:cs="Times New Roman"/>
          <w:sz w:val="32"/>
          <w:szCs w:val="30"/>
        </w:rPr>
        <w:t>。</w:t>
      </w:r>
      <w:r>
        <w:rPr>
          <w:rFonts w:ascii="仿宋_GB2312" w:eastAsia="仿宋_GB2312" w:hAnsi="宋体" w:hint="eastAsia"/>
          <w:sz w:val="32"/>
          <w:szCs w:val="30"/>
        </w:rPr>
        <w:t>因此行业相关单位对</w:t>
      </w:r>
      <w:r w:rsidRPr="008F47C8">
        <w:rPr>
          <w:rFonts w:ascii="仿宋_GB2312" w:eastAsia="仿宋_GB2312" w:hAnsi="宋体" w:hint="eastAsia"/>
          <w:sz w:val="32"/>
          <w:szCs w:val="30"/>
        </w:rPr>
        <w:lastRenderedPageBreak/>
        <w:t>沥青热再生</w:t>
      </w:r>
      <w:r>
        <w:rPr>
          <w:rFonts w:ascii="仿宋_GB2312" w:eastAsia="仿宋_GB2312" w:hAnsi="宋体" w:hint="eastAsia"/>
          <w:sz w:val="32"/>
          <w:szCs w:val="30"/>
        </w:rPr>
        <w:t>标准的出台期望很大，这也是协会标准优先立项的初衷所在，也正好迎合了协会标准“</w:t>
      </w:r>
      <w:r w:rsidRPr="00D05418">
        <w:rPr>
          <w:rFonts w:ascii="仿宋_GB2312" w:eastAsia="仿宋_GB2312" w:hAnsi="宋体" w:hint="eastAsia"/>
          <w:sz w:val="32"/>
          <w:szCs w:val="30"/>
        </w:rPr>
        <w:t>自愿选用、填补国家行业标准空白</w:t>
      </w:r>
      <w:r>
        <w:rPr>
          <w:rFonts w:ascii="仿宋_GB2312" w:eastAsia="仿宋_GB2312" w:hAnsi="宋体" w:hint="eastAsia"/>
          <w:sz w:val="32"/>
          <w:szCs w:val="30"/>
        </w:rPr>
        <w:t>”的市场定位。这三项协会标准不仅是各参编单位技术实力的体现，更是行业协会着眼技术创新、提高企业核心竞争力的的突破口。可预期的将来告诉我们，协会标准必将是公路行业的创新利器！</w:t>
      </w:r>
    </w:p>
    <w:p w:rsidR="001B6B44" w:rsidRDefault="001B6B44" w:rsidP="001B6B44">
      <w:pPr>
        <w:spacing w:line="240" w:lineRule="auto"/>
        <w:ind w:firstLine="645"/>
        <w:rPr>
          <w:rFonts w:ascii="仿宋_GB2312" w:eastAsia="仿宋_GB2312" w:hAnsi="宋体"/>
          <w:b/>
          <w:color w:val="000000"/>
          <w:sz w:val="32"/>
          <w:szCs w:val="30"/>
        </w:rPr>
      </w:pPr>
      <w:r w:rsidRPr="00AE7E6A">
        <w:rPr>
          <w:rFonts w:ascii="仿宋_GB2312" w:eastAsia="仿宋_GB2312" w:hAnsi="宋体" w:hint="eastAsia"/>
          <w:b/>
          <w:color w:val="000000"/>
          <w:sz w:val="32"/>
          <w:szCs w:val="30"/>
        </w:rPr>
        <w:t>二、</w:t>
      </w:r>
      <w:r w:rsidRPr="000338F9">
        <w:rPr>
          <w:rFonts w:ascii="仿宋_GB2312" w:eastAsia="仿宋_GB2312" w:hAnsi="宋体" w:hint="eastAsia"/>
          <w:b/>
          <w:color w:val="000000"/>
          <w:sz w:val="32"/>
          <w:szCs w:val="30"/>
        </w:rPr>
        <w:t>对三项协会标准的几点要求</w:t>
      </w:r>
    </w:p>
    <w:p w:rsidR="001B6B44" w:rsidRDefault="001B6B44" w:rsidP="001B6B44">
      <w:pPr>
        <w:spacing w:line="240" w:lineRule="auto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协会标准工作是一项基础性的技术性工作，标准从立项、编写、征求意见、审查等过程极为严谨，需要我们一道加倍努力推进有关工作。在此，我谈几点要求：</w:t>
      </w:r>
      <w:r w:rsidRPr="000338F9">
        <w:rPr>
          <w:rFonts w:ascii="仿宋_GB2312" w:eastAsia="仿宋_GB2312" w:hAnsi="宋体" w:hint="eastAsia"/>
          <w:sz w:val="32"/>
          <w:szCs w:val="30"/>
        </w:rPr>
        <w:t>一是</w:t>
      </w:r>
      <w:r>
        <w:rPr>
          <w:rFonts w:ascii="仿宋_GB2312" w:eastAsia="仿宋_GB2312" w:hAnsi="宋体" w:hint="eastAsia"/>
          <w:sz w:val="32"/>
          <w:szCs w:val="30"/>
        </w:rPr>
        <w:t>标准编制单位要</w:t>
      </w:r>
      <w:r w:rsidRPr="00EA412B">
        <w:rPr>
          <w:rFonts w:ascii="仿宋_GB2312" w:eastAsia="仿宋_GB2312" w:hAnsi="宋体" w:hint="eastAsia"/>
          <w:sz w:val="32"/>
          <w:szCs w:val="30"/>
        </w:rPr>
        <w:t>通过</w:t>
      </w:r>
      <w:r>
        <w:rPr>
          <w:rFonts w:ascii="仿宋_GB2312" w:eastAsia="仿宋_GB2312" w:hAnsi="宋体" w:hint="eastAsia"/>
          <w:sz w:val="32"/>
          <w:szCs w:val="30"/>
        </w:rPr>
        <w:t>认真编写、深入调研、广泛征求意见等工作，</w:t>
      </w:r>
      <w:r w:rsidRPr="00874621">
        <w:rPr>
          <w:rFonts w:ascii="仿宋_GB2312" w:eastAsia="仿宋_GB2312" w:hAnsi="宋体" w:hint="eastAsia"/>
          <w:sz w:val="32"/>
          <w:szCs w:val="30"/>
        </w:rPr>
        <w:t>保证</w:t>
      </w:r>
      <w:r>
        <w:rPr>
          <w:rFonts w:ascii="仿宋_GB2312" w:eastAsia="仿宋_GB2312" w:hAnsi="宋体" w:hint="eastAsia"/>
          <w:sz w:val="32"/>
          <w:szCs w:val="30"/>
        </w:rPr>
        <w:t>其</w:t>
      </w:r>
      <w:r w:rsidRPr="00874621">
        <w:rPr>
          <w:rFonts w:ascii="仿宋_GB2312" w:eastAsia="仿宋_GB2312" w:hAnsi="宋体" w:hint="eastAsia"/>
          <w:sz w:val="32"/>
          <w:szCs w:val="30"/>
        </w:rPr>
        <w:t>质量与水平</w:t>
      </w:r>
      <w:r>
        <w:rPr>
          <w:rFonts w:ascii="仿宋_GB2312" w:eastAsia="仿宋_GB2312" w:hAnsi="宋体" w:hint="eastAsia"/>
          <w:sz w:val="32"/>
          <w:szCs w:val="30"/>
        </w:rPr>
        <w:t>，要经得住检验。二</w:t>
      </w:r>
      <w:r w:rsidRPr="002B3792">
        <w:rPr>
          <w:rFonts w:ascii="仿宋_GB2312" w:eastAsia="仿宋_GB2312" w:hAnsi="宋体" w:hint="eastAsia"/>
          <w:sz w:val="32"/>
          <w:szCs w:val="30"/>
        </w:rPr>
        <w:t>是希望各位专家充分认识到本项工作之于企业和行业的</w:t>
      </w:r>
      <w:r>
        <w:rPr>
          <w:rFonts w:ascii="仿宋_GB2312" w:eastAsia="仿宋_GB2312" w:hAnsi="宋体" w:hint="eastAsia"/>
          <w:sz w:val="32"/>
          <w:szCs w:val="30"/>
        </w:rPr>
        <w:t>重</w:t>
      </w:r>
      <w:r w:rsidRPr="002B3792">
        <w:rPr>
          <w:rFonts w:ascii="仿宋_GB2312" w:eastAsia="仿宋_GB2312" w:hAnsi="宋体" w:hint="eastAsia"/>
          <w:sz w:val="32"/>
          <w:szCs w:val="30"/>
        </w:rPr>
        <w:t>要意义，</w:t>
      </w:r>
      <w:r>
        <w:rPr>
          <w:rFonts w:ascii="仿宋_GB2312" w:eastAsia="仿宋_GB2312" w:hAnsi="宋体" w:hint="eastAsia"/>
          <w:sz w:val="32"/>
          <w:szCs w:val="30"/>
        </w:rPr>
        <w:t>严格</w:t>
      </w:r>
      <w:r w:rsidRPr="002B3792">
        <w:rPr>
          <w:rFonts w:ascii="仿宋_GB2312" w:eastAsia="仿宋_GB2312" w:hAnsi="宋体" w:hint="eastAsia"/>
          <w:sz w:val="32"/>
          <w:szCs w:val="30"/>
        </w:rPr>
        <w:t>按照评审工作的要求，本着对行业负责的精神，发挥好专家作用，积极贡献你们的智慧和经验，切实高质量</w:t>
      </w:r>
      <w:r>
        <w:rPr>
          <w:rFonts w:ascii="仿宋_GB2312" w:eastAsia="仿宋_GB2312" w:hAnsi="宋体" w:hint="eastAsia"/>
          <w:sz w:val="32"/>
          <w:szCs w:val="30"/>
        </w:rPr>
        <w:t>、严要求的对待本次评审工作，</w:t>
      </w:r>
      <w:r>
        <w:rPr>
          <w:rFonts w:ascii="仿宋_GB2312" w:eastAsia="仿宋_GB2312" w:hAnsi="宋体" w:cs="Times New Roman" w:hint="eastAsia"/>
          <w:sz w:val="32"/>
          <w:szCs w:val="30"/>
        </w:rPr>
        <w:t>确保三项标准的质量和水平。</w:t>
      </w:r>
      <w:r w:rsidRPr="000338F9">
        <w:rPr>
          <w:rFonts w:ascii="仿宋_GB2312" w:eastAsia="仿宋_GB2312" w:hAnsi="宋体" w:hint="eastAsia"/>
          <w:sz w:val="32"/>
          <w:szCs w:val="30"/>
        </w:rPr>
        <w:t>三是</w:t>
      </w:r>
      <w:r w:rsidRPr="00757C0B">
        <w:rPr>
          <w:rFonts w:ascii="仿宋_GB2312" w:eastAsia="仿宋_GB2312" w:hAnsi="宋体" w:hint="eastAsia"/>
          <w:sz w:val="32"/>
          <w:szCs w:val="30"/>
        </w:rPr>
        <w:t>协会</w:t>
      </w:r>
      <w:r>
        <w:rPr>
          <w:rFonts w:ascii="仿宋_GB2312" w:eastAsia="仿宋_GB2312" w:hAnsi="宋体" w:hint="eastAsia"/>
          <w:sz w:val="32"/>
          <w:szCs w:val="30"/>
        </w:rPr>
        <w:t>要在后续工作中进一步跟进，在标准</w:t>
      </w:r>
      <w:r w:rsidRPr="00977693">
        <w:rPr>
          <w:rFonts w:ascii="仿宋_GB2312" w:eastAsia="仿宋_GB2312" w:hAnsi="宋体" w:hint="eastAsia"/>
          <w:sz w:val="32"/>
          <w:szCs w:val="30"/>
        </w:rPr>
        <w:t>发布、出版、实施</w:t>
      </w:r>
      <w:r>
        <w:rPr>
          <w:rFonts w:ascii="仿宋_GB2312" w:eastAsia="仿宋_GB2312" w:hAnsi="宋体" w:hint="eastAsia"/>
          <w:sz w:val="32"/>
          <w:szCs w:val="30"/>
        </w:rPr>
        <w:t>及推广等工作中花功夫、下力气，并通过提供标准</w:t>
      </w:r>
      <w:r w:rsidRPr="000338F9">
        <w:rPr>
          <w:rFonts w:ascii="仿宋_GB2312" w:eastAsia="仿宋_GB2312" w:hAnsi="宋体" w:hint="eastAsia"/>
          <w:sz w:val="32"/>
          <w:szCs w:val="30"/>
        </w:rPr>
        <w:t>信息咨询、技术指导、宣传培训等</w:t>
      </w:r>
      <w:r>
        <w:rPr>
          <w:rFonts w:ascii="仿宋_GB2312" w:eastAsia="仿宋_GB2312" w:hAnsi="宋体" w:hint="eastAsia"/>
          <w:sz w:val="32"/>
          <w:szCs w:val="30"/>
        </w:rPr>
        <w:t>服务</w:t>
      </w:r>
      <w:r w:rsidRPr="000338F9">
        <w:rPr>
          <w:rFonts w:ascii="仿宋_GB2312" w:eastAsia="仿宋_GB2312" w:hAnsi="宋体" w:hint="eastAsia"/>
          <w:sz w:val="32"/>
          <w:szCs w:val="30"/>
        </w:rPr>
        <w:t>搭建标准</w:t>
      </w:r>
      <w:r>
        <w:rPr>
          <w:rFonts w:ascii="仿宋_GB2312" w:eastAsia="仿宋_GB2312" w:hAnsi="宋体" w:hint="eastAsia"/>
          <w:sz w:val="32"/>
          <w:szCs w:val="30"/>
        </w:rPr>
        <w:t>交流</w:t>
      </w:r>
      <w:r w:rsidRPr="000338F9">
        <w:rPr>
          <w:rFonts w:ascii="仿宋_GB2312" w:eastAsia="仿宋_GB2312" w:hAnsi="宋体" w:hint="eastAsia"/>
          <w:sz w:val="32"/>
          <w:szCs w:val="30"/>
        </w:rPr>
        <w:t>平台，尽可能发挥</w:t>
      </w:r>
      <w:r>
        <w:rPr>
          <w:rFonts w:ascii="仿宋_GB2312" w:eastAsia="仿宋_GB2312" w:hAnsi="宋体" w:hint="eastAsia"/>
          <w:sz w:val="32"/>
          <w:szCs w:val="30"/>
        </w:rPr>
        <w:t>协会标准的</w:t>
      </w:r>
      <w:r w:rsidRPr="000338F9">
        <w:rPr>
          <w:rFonts w:ascii="仿宋_GB2312" w:eastAsia="仿宋_GB2312" w:hAnsi="宋体" w:hint="eastAsia"/>
          <w:sz w:val="32"/>
          <w:szCs w:val="30"/>
        </w:rPr>
        <w:t>最大</w:t>
      </w:r>
      <w:r>
        <w:rPr>
          <w:rFonts w:ascii="仿宋_GB2312" w:eastAsia="仿宋_GB2312" w:hAnsi="宋体" w:hint="eastAsia"/>
          <w:sz w:val="32"/>
          <w:szCs w:val="30"/>
        </w:rPr>
        <w:t>效能</w:t>
      </w:r>
      <w:r w:rsidRPr="000338F9">
        <w:rPr>
          <w:rFonts w:ascii="仿宋_GB2312" w:eastAsia="仿宋_GB2312" w:hAnsi="宋体" w:hint="eastAsia"/>
          <w:sz w:val="32"/>
          <w:szCs w:val="30"/>
        </w:rPr>
        <w:t>。</w:t>
      </w:r>
    </w:p>
    <w:p w:rsidR="001B6B44" w:rsidRDefault="001B6B44" w:rsidP="001B6B44">
      <w:pPr>
        <w:spacing w:line="240" w:lineRule="auto"/>
        <w:ind w:firstLine="645"/>
        <w:rPr>
          <w:rFonts w:ascii="仿宋_GB2312" w:eastAsia="仿宋_GB2312" w:hAnsi="宋体"/>
          <w:b/>
          <w:color w:val="000000"/>
          <w:sz w:val="32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0"/>
        </w:rPr>
        <w:t>三</w:t>
      </w:r>
      <w:r w:rsidRPr="00AE7E6A">
        <w:rPr>
          <w:rFonts w:ascii="仿宋_GB2312" w:eastAsia="仿宋_GB2312" w:hAnsi="宋体" w:hint="eastAsia"/>
          <w:b/>
          <w:color w:val="000000"/>
          <w:sz w:val="32"/>
          <w:szCs w:val="30"/>
        </w:rPr>
        <w:t>、</w:t>
      </w:r>
      <w:r w:rsidRPr="000338F9">
        <w:rPr>
          <w:rFonts w:ascii="仿宋_GB2312" w:eastAsia="仿宋_GB2312" w:hAnsi="宋体" w:hint="eastAsia"/>
          <w:b/>
          <w:color w:val="000000"/>
          <w:sz w:val="32"/>
          <w:szCs w:val="30"/>
        </w:rPr>
        <w:t>协会标准工作的推进情况</w:t>
      </w:r>
    </w:p>
    <w:p w:rsidR="001B6B44" w:rsidRDefault="001B6B44" w:rsidP="001B6B44">
      <w:pPr>
        <w:spacing w:line="240" w:lineRule="auto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当前，协会标准适逢良好快速发展的机遇，协会也将花</w:t>
      </w:r>
      <w:r>
        <w:rPr>
          <w:rFonts w:ascii="仿宋_GB2312" w:eastAsia="仿宋_GB2312" w:hAnsi="宋体" w:hint="eastAsia"/>
          <w:sz w:val="32"/>
          <w:szCs w:val="30"/>
        </w:rPr>
        <w:lastRenderedPageBreak/>
        <w:t>大力气做好此项工作，不遗余力引导会员编制优质的协会标准。</w:t>
      </w:r>
      <w:r>
        <w:rPr>
          <w:rFonts w:ascii="仿宋_GB2312" w:eastAsia="仿宋_GB2312" w:hAnsi="宋体" w:cs="Times New Roman" w:hint="eastAsia"/>
          <w:sz w:val="32"/>
          <w:szCs w:val="30"/>
        </w:rPr>
        <w:t>借此机会，我和各位通报一下协会标准组织实施工作的新进展。</w:t>
      </w:r>
      <w:r>
        <w:rPr>
          <w:rFonts w:ascii="仿宋_GB2312" w:eastAsia="仿宋_GB2312" w:hAnsi="宋体" w:hint="eastAsia"/>
          <w:sz w:val="32"/>
          <w:szCs w:val="30"/>
        </w:rPr>
        <w:t>自开展此项工作以来，协会根据专业分工，安排部署中铁建、中咨集团、中交二航局、中交一公局联合组成了标准牵头单位，积极有效展开相关工作。</w:t>
      </w:r>
    </w:p>
    <w:p w:rsidR="001B6B44" w:rsidRDefault="001B6B44" w:rsidP="001B6B44">
      <w:pPr>
        <w:spacing w:line="240" w:lineRule="auto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cs="Times New Roman" w:hint="eastAsia"/>
          <w:sz w:val="32"/>
          <w:szCs w:val="30"/>
        </w:rPr>
        <w:t>截至日前，我们已经开展了</w:t>
      </w:r>
      <w:r>
        <w:rPr>
          <w:rFonts w:ascii="仿宋_GB2312" w:eastAsia="仿宋_GB2312" w:hAnsi="宋体" w:hint="eastAsia"/>
          <w:sz w:val="32"/>
          <w:szCs w:val="30"/>
        </w:rPr>
        <w:t>20</w:t>
      </w:r>
      <w:r>
        <w:rPr>
          <w:rFonts w:ascii="仿宋_GB2312" w:eastAsia="仿宋_GB2312" w:hAnsi="宋体" w:cs="Times New Roman" w:hint="eastAsia"/>
          <w:sz w:val="32"/>
          <w:szCs w:val="30"/>
        </w:rPr>
        <w:t>项协会标准的编制工作，其中</w:t>
      </w:r>
      <w:r>
        <w:rPr>
          <w:rFonts w:ascii="仿宋_GB2312" w:eastAsia="仿宋_GB2312" w:hAnsi="宋体" w:hint="eastAsia"/>
          <w:sz w:val="32"/>
          <w:szCs w:val="30"/>
        </w:rPr>
        <w:t>3</w:t>
      </w:r>
      <w:r>
        <w:rPr>
          <w:rFonts w:ascii="仿宋_GB2312" w:eastAsia="仿宋_GB2312" w:hAnsi="宋体" w:cs="Times New Roman" w:hint="eastAsia"/>
          <w:sz w:val="32"/>
          <w:szCs w:val="30"/>
        </w:rPr>
        <w:t>项今天进行</w:t>
      </w:r>
      <w:r>
        <w:rPr>
          <w:rFonts w:ascii="仿宋_GB2312" w:eastAsia="仿宋_GB2312" w:hAnsi="宋体" w:hint="eastAsia"/>
          <w:sz w:val="32"/>
          <w:szCs w:val="30"/>
        </w:rPr>
        <w:t>初稿</w:t>
      </w:r>
      <w:r>
        <w:rPr>
          <w:rFonts w:ascii="仿宋_GB2312" w:eastAsia="仿宋_GB2312" w:hAnsi="宋体" w:cs="Times New Roman" w:hint="eastAsia"/>
          <w:sz w:val="32"/>
          <w:szCs w:val="30"/>
        </w:rPr>
        <w:t>审查，</w:t>
      </w:r>
      <w:r>
        <w:rPr>
          <w:rFonts w:ascii="仿宋_GB2312" w:eastAsia="仿宋_GB2312" w:hAnsi="宋体" w:hint="eastAsia"/>
          <w:sz w:val="32"/>
          <w:szCs w:val="30"/>
        </w:rPr>
        <w:t>其余均在有效推进中</w:t>
      </w:r>
      <w:r>
        <w:rPr>
          <w:rFonts w:ascii="仿宋_GB2312" w:eastAsia="仿宋_GB2312" w:hAnsi="宋体" w:cs="Times New Roman" w:hint="eastAsia"/>
          <w:sz w:val="32"/>
          <w:szCs w:val="30"/>
        </w:rPr>
        <w:t>。</w:t>
      </w:r>
      <w:r>
        <w:rPr>
          <w:rFonts w:ascii="仿宋_GB2312" w:eastAsia="仿宋_GB2312" w:hAnsi="宋体" w:hint="eastAsia"/>
          <w:sz w:val="32"/>
          <w:szCs w:val="30"/>
        </w:rPr>
        <w:t>7月10日，协会也组织召开了</w:t>
      </w:r>
      <w:r w:rsidRPr="00A62CA9">
        <w:rPr>
          <w:rFonts w:ascii="仿宋_GB2312" w:eastAsia="仿宋_GB2312" w:hAnsi="宋体" w:hint="eastAsia"/>
          <w:sz w:val="32"/>
          <w:szCs w:val="30"/>
        </w:rPr>
        <w:t>标准体系建设研讨</w:t>
      </w:r>
      <w:r>
        <w:rPr>
          <w:rFonts w:ascii="仿宋_GB2312" w:eastAsia="仿宋_GB2312" w:hAnsi="宋体" w:hint="eastAsia"/>
          <w:sz w:val="32"/>
          <w:szCs w:val="30"/>
        </w:rPr>
        <w:t>会，听取了各</w:t>
      </w:r>
      <w:r w:rsidRPr="00FF13B1">
        <w:rPr>
          <w:rFonts w:ascii="仿宋_GB2312" w:eastAsia="仿宋_GB2312" w:hAnsi="宋体" w:hint="eastAsia"/>
          <w:sz w:val="32"/>
          <w:szCs w:val="30"/>
        </w:rPr>
        <w:t>牵头单位</w:t>
      </w:r>
      <w:r>
        <w:rPr>
          <w:rFonts w:ascii="仿宋_GB2312" w:eastAsia="仿宋_GB2312" w:hAnsi="宋体" w:hint="eastAsia"/>
          <w:sz w:val="32"/>
          <w:szCs w:val="30"/>
        </w:rPr>
        <w:t>关于协会标准体系研究情况和各专业</w:t>
      </w:r>
      <w:r w:rsidRPr="00FF13B1">
        <w:rPr>
          <w:rFonts w:ascii="仿宋_GB2312" w:eastAsia="仿宋_GB2312" w:hAnsi="宋体" w:hint="eastAsia"/>
          <w:sz w:val="32"/>
          <w:szCs w:val="30"/>
        </w:rPr>
        <w:t>编制计划</w:t>
      </w:r>
      <w:r>
        <w:rPr>
          <w:rFonts w:ascii="仿宋_GB2312" w:eastAsia="仿宋_GB2312" w:hAnsi="宋体" w:hint="eastAsia"/>
          <w:sz w:val="32"/>
          <w:szCs w:val="30"/>
        </w:rPr>
        <w:t>的</w:t>
      </w:r>
      <w:r w:rsidRPr="00FF13B1">
        <w:rPr>
          <w:rFonts w:ascii="仿宋_GB2312" w:eastAsia="仿宋_GB2312" w:hAnsi="宋体" w:hint="eastAsia"/>
          <w:sz w:val="32"/>
          <w:szCs w:val="30"/>
        </w:rPr>
        <w:t>介绍</w:t>
      </w:r>
      <w:r>
        <w:rPr>
          <w:rFonts w:ascii="仿宋_GB2312" w:eastAsia="仿宋_GB2312" w:hAnsi="宋体" w:hint="eastAsia"/>
          <w:sz w:val="32"/>
          <w:szCs w:val="30"/>
        </w:rPr>
        <w:t>，并形成了一致意见。近期我们将</w:t>
      </w:r>
      <w:r w:rsidRPr="00FF4E57">
        <w:rPr>
          <w:rFonts w:ascii="仿宋_GB2312" w:eastAsia="仿宋_GB2312" w:hAnsi="宋体" w:hint="eastAsia"/>
          <w:sz w:val="32"/>
          <w:szCs w:val="30"/>
        </w:rPr>
        <w:t>把标准体系</w:t>
      </w:r>
      <w:r>
        <w:rPr>
          <w:rFonts w:ascii="仿宋_GB2312" w:eastAsia="仿宋_GB2312" w:hAnsi="宋体" w:hint="eastAsia"/>
          <w:sz w:val="32"/>
          <w:szCs w:val="30"/>
        </w:rPr>
        <w:t>建设</w:t>
      </w:r>
      <w:r w:rsidRPr="00FF4E57">
        <w:rPr>
          <w:rFonts w:ascii="仿宋_GB2312" w:eastAsia="仿宋_GB2312" w:hAnsi="宋体" w:hint="eastAsia"/>
          <w:sz w:val="32"/>
          <w:szCs w:val="30"/>
        </w:rPr>
        <w:t>作为一项紧迫任务，切实抓紧抓好。</w:t>
      </w:r>
    </w:p>
    <w:p w:rsidR="001B6B44" w:rsidRPr="009320E4" w:rsidRDefault="001B6B44" w:rsidP="001B6B44">
      <w:pPr>
        <w:spacing w:line="240" w:lineRule="auto"/>
        <w:ind w:firstLineChars="200" w:firstLine="640"/>
        <w:rPr>
          <w:rFonts w:ascii="仿宋_GB2312" w:eastAsia="仿宋_GB2312" w:hAnsi="宋体" w:cs="Times New Roman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与此同时，我们将精耕细作</w:t>
      </w:r>
      <w:r w:rsidRPr="0075402F">
        <w:rPr>
          <w:rFonts w:ascii="仿宋_GB2312" w:eastAsia="仿宋_GB2312" w:hAnsi="宋体" w:hint="eastAsia"/>
          <w:sz w:val="32"/>
          <w:szCs w:val="30"/>
        </w:rPr>
        <w:t>充分挖掘</w:t>
      </w:r>
      <w:r>
        <w:rPr>
          <w:rFonts w:ascii="仿宋_GB2312" w:eastAsia="仿宋_GB2312" w:hAnsi="宋体" w:hint="eastAsia"/>
          <w:sz w:val="32"/>
          <w:szCs w:val="30"/>
        </w:rPr>
        <w:t>协会标准。选择</w:t>
      </w:r>
      <w:r w:rsidRPr="00D24D68">
        <w:rPr>
          <w:rFonts w:ascii="仿宋_GB2312" w:eastAsia="仿宋_GB2312" w:hAnsi="宋体"/>
          <w:sz w:val="32"/>
          <w:szCs w:val="30"/>
        </w:rPr>
        <w:t>市场</w:t>
      </w:r>
      <w:r w:rsidRPr="00D24D68">
        <w:rPr>
          <w:rFonts w:ascii="仿宋_GB2312" w:eastAsia="仿宋_GB2312" w:hAnsi="宋体" w:hint="eastAsia"/>
          <w:sz w:val="32"/>
          <w:szCs w:val="30"/>
        </w:rPr>
        <w:t>需求</w:t>
      </w:r>
      <w:r w:rsidRPr="00D24D68">
        <w:rPr>
          <w:rFonts w:ascii="仿宋_GB2312" w:eastAsia="仿宋_GB2312" w:hAnsi="宋体"/>
          <w:sz w:val="32"/>
          <w:szCs w:val="30"/>
        </w:rPr>
        <w:t>程度高、</w:t>
      </w:r>
      <w:r w:rsidRPr="00D24D68">
        <w:rPr>
          <w:rFonts w:ascii="仿宋_GB2312" w:eastAsia="仿宋_GB2312" w:hAnsi="宋体" w:hint="eastAsia"/>
          <w:sz w:val="32"/>
          <w:szCs w:val="30"/>
        </w:rPr>
        <w:t>技术</w:t>
      </w:r>
      <w:r w:rsidRPr="00D24D68">
        <w:rPr>
          <w:rFonts w:ascii="仿宋_GB2312" w:eastAsia="仿宋_GB2312" w:hAnsi="宋体"/>
          <w:sz w:val="32"/>
          <w:szCs w:val="30"/>
        </w:rPr>
        <w:t>创新活跃</w:t>
      </w:r>
      <w:r>
        <w:rPr>
          <w:rFonts w:ascii="仿宋_GB2312" w:eastAsia="仿宋_GB2312" w:hAnsi="宋体" w:hint="eastAsia"/>
          <w:sz w:val="32"/>
          <w:szCs w:val="30"/>
        </w:rPr>
        <w:t>、</w:t>
      </w:r>
      <w:r w:rsidRPr="00D24D68">
        <w:rPr>
          <w:rFonts w:ascii="仿宋_GB2312" w:eastAsia="仿宋_GB2312" w:hAnsi="宋体" w:hint="eastAsia"/>
          <w:sz w:val="32"/>
          <w:szCs w:val="30"/>
        </w:rPr>
        <w:t>并融入已形成的工法</w:t>
      </w:r>
      <w:r>
        <w:rPr>
          <w:rFonts w:ascii="仿宋_GB2312" w:eastAsia="仿宋_GB2312" w:hAnsi="宋体" w:hint="eastAsia"/>
          <w:sz w:val="32"/>
          <w:szCs w:val="30"/>
        </w:rPr>
        <w:t>推动形成</w:t>
      </w:r>
      <w:r w:rsidRPr="00D24D68">
        <w:rPr>
          <w:rFonts w:ascii="仿宋_GB2312" w:eastAsia="仿宋_GB2312" w:hAnsi="宋体" w:hint="eastAsia"/>
          <w:sz w:val="32"/>
          <w:szCs w:val="30"/>
        </w:rPr>
        <w:t>协会标准</w:t>
      </w:r>
      <w:r>
        <w:rPr>
          <w:rFonts w:ascii="仿宋_GB2312" w:eastAsia="仿宋_GB2312" w:hAnsi="宋体" w:hint="eastAsia"/>
          <w:sz w:val="32"/>
          <w:szCs w:val="30"/>
        </w:rPr>
        <w:t>。</w:t>
      </w:r>
      <w:r>
        <w:rPr>
          <w:rFonts w:ascii="仿宋_GB2312" w:eastAsia="仿宋_GB2312" w:hAnsi="宋体" w:cs="Times New Roman" w:hint="eastAsia"/>
          <w:sz w:val="32"/>
          <w:szCs w:val="30"/>
        </w:rPr>
        <w:t>协会也将不断积累经验，积极整合有效资源，也希望在座的各位专家广泛宣传，各会员单位积极参与，踊跃申报，一起为协会标准的快速成长贡献力量。</w:t>
      </w:r>
    </w:p>
    <w:p w:rsidR="001B6B44" w:rsidRPr="00CA73F0" w:rsidRDefault="001B6B44" w:rsidP="001B6B44">
      <w:pPr>
        <w:spacing w:line="240" w:lineRule="auto"/>
        <w:ind w:firstLine="645"/>
        <w:rPr>
          <w:rFonts w:ascii="仿宋_GB2312" w:eastAsia="仿宋_GB2312" w:hAnsi="宋体" w:cs="Times New Roman"/>
          <w:b/>
          <w:color w:val="000000"/>
          <w:sz w:val="32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0"/>
        </w:rPr>
        <w:t>同志们，团体标准作为标准化改革的重要举措，在我国正进入一个重要时点。标准化改革、协会标准的推进工作也不能简单化理想化，必定是一个漫长而艰难的过程。</w:t>
      </w:r>
      <w:r w:rsidRPr="00CA73F0">
        <w:rPr>
          <w:rFonts w:ascii="仿宋_GB2312" w:eastAsia="仿宋_GB2312" w:hAnsi="宋体" w:cs="Times New Roman" w:hint="eastAsia"/>
          <w:b/>
          <w:color w:val="000000"/>
          <w:sz w:val="32"/>
          <w:szCs w:val="30"/>
        </w:rPr>
        <w:t>我相信在大家共同的努力下，</w:t>
      </w:r>
      <w:r>
        <w:rPr>
          <w:rFonts w:ascii="仿宋_GB2312" w:eastAsia="仿宋_GB2312" w:hAnsi="宋体" w:cs="Times New Roman" w:hint="eastAsia"/>
          <w:b/>
          <w:color w:val="000000"/>
          <w:sz w:val="32"/>
          <w:szCs w:val="30"/>
        </w:rPr>
        <w:t>中国公路建设行业协会标准一定能够</w:t>
      </w:r>
      <w:r w:rsidRPr="002755D7">
        <w:rPr>
          <w:rFonts w:ascii="仿宋_GB2312" w:eastAsia="仿宋_GB2312" w:hAnsi="宋体" w:cs="Times New Roman" w:hint="eastAsia"/>
          <w:b/>
          <w:color w:val="000000"/>
          <w:sz w:val="32"/>
          <w:szCs w:val="30"/>
        </w:rPr>
        <w:t>书写出</w:t>
      </w:r>
      <w:r w:rsidRPr="00CA73F0">
        <w:rPr>
          <w:rFonts w:ascii="仿宋_GB2312" w:eastAsia="仿宋_GB2312" w:hAnsi="宋体" w:cs="Times New Roman" w:hint="eastAsia"/>
          <w:b/>
          <w:color w:val="000000"/>
          <w:sz w:val="32"/>
          <w:szCs w:val="30"/>
        </w:rPr>
        <w:t>标准改革</w:t>
      </w:r>
      <w:r w:rsidRPr="002755D7">
        <w:rPr>
          <w:rFonts w:ascii="仿宋_GB2312" w:eastAsia="仿宋_GB2312" w:hAnsi="宋体" w:cs="Times New Roman" w:hint="eastAsia"/>
          <w:b/>
          <w:color w:val="000000"/>
          <w:sz w:val="32"/>
          <w:szCs w:val="30"/>
        </w:rPr>
        <w:t>之路新篇章。</w:t>
      </w:r>
    </w:p>
    <w:p w:rsidR="001B6B44" w:rsidRPr="00CA73F0" w:rsidRDefault="001B6B44" w:rsidP="001B6B44">
      <w:pPr>
        <w:spacing w:line="240" w:lineRule="auto"/>
        <w:ind w:firstLineChars="200" w:firstLine="640"/>
        <w:rPr>
          <w:rFonts w:ascii="仿宋_GB2312" w:eastAsia="仿宋_GB2312" w:hAnsi="宋体" w:cs="Times New Roman"/>
          <w:sz w:val="32"/>
          <w:szCs w:val="30"/>
        </w:rPr>
      </w:pPr>
      <w:r w:rsidRPr="00CA73F0">
        <w:rPr>
          <w:rFonts w:ascii="仿宋_GB2312" w:eastAsia="仿宋_GB2312" w:hAnsi="宋体" w:cs="Times New Roman" w:hint="eastAsia"/>
          <w:sz w:val="32"/>
          <w:szCs w:val="30"/>
        </w:rPr>
        <w:t>谢谢大家！</w:t>
      </w:r>
    </w:p>
    <w:sectPr w:rsidR="001B6B44" w:rsidRPr="00CA73F0" w:rsidSect="00BA73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1E" w:rsidRDefault="004E471E" w:rsidP="00372006">
      <w:pPr>
        <w:spacing w:line="240" w:lineRule="auto"/>
      </w:pPr>
      <w:r>
        <w:separator/>
      </w:r>
    </w:p>
  </w:endnote>
  <w:endnote w:type="continuationSeparator" w:id="0">
    <w:p w:rsidR="004E471E" w:rsidRDefault="004E471E" w:rsidP="00372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98853"/>
      <w:docPartObj>
        <w:docPartGallery w:val="Page Numbers (Bottom of Page)"/>
        <w:docPartUnique/>
      </w:docPartObj>
    </w:sdtPr>
    <w:sdtContent>
      <w:p w:rsidR="00372006" w:rsidRDefault="00D511FD">
        <w:pPr>
          <w:pStyle w:val="a6"/>
          <w:jc w:val="center"/>
        </w:pPr>
        <w:fldSimple w:instr=" PAGE   \* MERGEFORMAT ">
          <w:r w:rsidR="0040486E" w:rsidRPr="0040486E">
            <w:rPr>
              <w:noProof/>
              <w:lang w:val="zh-CN"/>
            </w:rPr>
            <w:t>2</w:t>
          </w:r>
        </w:fldSimple>
      </w:p>
    </w:sdtContent>
  </w:sdt>
  <w:p w:rsidR="00372006" w:rsidRDefault="003720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1E" w:rsidRDefault="004E471E" w:rsidP="00372006">
      <w:pPr>
        <w:spacing w:line="240" w:lineRule="auto"/>
      </w:pPr>
      <w:r>
        <w:separator/>
      </w:r>
    </w:p>
  </w:footnote>
  <w:footnote w:type="continuationSeparator" w:id="0">
    <w:p w:rsidR="004E471E" w:rsidRDefault="004E471E" w:rsidP="003720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743"/>
    <w:rsid w:val="000107C4"/>
    <w:rsid w:val="000338F9"/>
    <w:rsid w:val="00033DB0"/>
    <w:rsid w:val="000501C4"/>
    <w:rsid w:val="00051A5C"/>
    <w:rsid w:val="00080588"/>
    <w:rsid w:val="000C1DD0"/>
    <w:rsid w:val="00103427"/>
    <w:rsid w:val="00122E1F"/>
    <w:rsid w:val="00142B2C"/>
    <w:rsid w:val="00142B71"/>
    <w:rsid w:val="001541EA"/>
    <w:rsid w:val="00157656"/>
    <w:rsid w:val="00183DC7"/>
    <w:rsid w:val="001B6B44"/>
    <w:rsid w:val="0021574E"/>
    <w:rsid w:val="0021706E"/>
    <w:rsid w:val="00221C24"/>
    <w:rsid w:val="00241057"/>
    <w:rsid w:val="0025087D"/>
    <w:rsid w:val="00285169"/>
    <w:rsid w:val="002927BE"/>
    <w:rsid w:val="002A2000"/>
    <w:rsid w:val="002A731E"/>
    <w:rsid w:val="002B086C"/>
    <w:rsid w:val="002B3792"/>
    <w:rsid w:val="002B7213"/>
    <w:rsid w:val="002C05AB"/>
    <w:rsid w:val="002D4D24"/>
    <w:rsid w:val="002F604D"/>
    <w:rsid w:val="00313366"/>
    <w:rsid w:val="003307C8"/>
    <w:rsid w:val="00336950"/>
    <w:rsid w:val="00372006"/>
    <w:rsid w:val="003722F1"/>
    <w:rsid w:val="00390137"/>
    <w:rsid w:val="003D1B35"/>
    <w:rsid w:val="0040486E"/>
    <w:rsid w:val="00427ED9"/>
    <w:rsid w:val="0043377A"/>
    <w:rsid w:val="004351A9"/>
    <w:rsid w:val="00465935"/>
    <w:rsid w:val="00470000"/>
    <w:rsid w:val="004A2285"/>
    <w:rsid w:val="004E471E"/>
    <w:rsid w:val="00501EFC"/>
    <w:rsid w:val="005303A5"/>
    <w:rsid w:val="00577D24"/>
    <w:rsid w:val="0059001F"/>
    <w:rsid w:val="005A2284"/>
    <w:rsid w:val="005B2A7E"/>
    <w:rsid w:val="0062260D"/>
    <w:rsid w:val="00633580"/>
    <w:rsid w:val="0065251B"/>
    <w:rsid w:val="00656210"/>
    <w:rsid w:val="00671004"/>
    <w:rsid w:val="006A1444"/>
    <w:rsid w:val="006B7760"/>
    <w:rsid w:val="006C5EB2"/>
    <w:rsid w:val="006E4284"/>
    <w:rsid w:val="006F202C"/>
    <w:rsid w:val="007157C5"/>
    <w:rsid w:val="00737EA4"/>
    <w:rsid w:val="00745942"/>
    <w:rsid w:val="0075402F"/>
    <w:rsid w:val="00773EEF"/>
    <w:rsid w:val="0078248A"/>
    <w:rsid w:val="007934F2"/>
    <w:rsid w:val="007E59A0"/>
    <w:rsid w:val="007F6E4F"/>
    <w:rsid w:val="008677CA"/>
    <w:rsid w:val="00880112"/>
    <w:rsid w:val="00884FA5"/>
    <w:rsid w:val="00886B11"/>
    <w:rsid w:val="0089075C"/>
    <w:rsid w:val="008C1E19"/>
    <w:rsid w:val="008C4A9A"/>
    <w:rsid w:val="008F0F8A"/>
    <w:rsid w:val="008F47C8"/>
    <w:rsid w:val="00900C7C"/>
    <w:rsid w:val="00977693"/>
    <w:rsid w:val="00981931"/>
    <w:rsid w:val="00993E51"/>
    <w:rsid w:val="009A3AFB"/>
    <w:rsid w:val="009A4266"/>
    <w:rsid w:val="009B50E7"/>
    <w:rsid w:val="009E0FD4"/>
    <w:rsid w:val="009E3FB7"/>
    <w:rsid w:val="00A11F84"/>
    <w:rsid w:val="00A4145F"/>
    <w:rsid w:val="00A4520F"/>
    <w:rsid w:val="00A4632A"/>
    <w:rsid w:val="00A622FF"/>
    <w:rsid w:val="00A62CA9"/>
    <w:rsid w:val="00A90DEB"/>
    <w:rsid w:val="00AC4A54"/>
    <w:rsid w:val="00AD1E03"/>
    <w:rsid w:val="00AD38D7"/>
    <w:rsid w:val="00AE7A9D"/>
    <w:rsid w:val="00B10D8D"/>
    <w:rsid w:val="00B14655"/>
    <w:rsid w:val="00B23002"/>
    <w:rsid w:val="00B53A58"/>
    <w:rsid w:val="00B772A1"/>
    <w:rsid w:val="00B84D42"/>
    <w:rsid w:val="00B92783"/>
    <w:rsid w:val="00BA73C1"/>
    <w:rsid w:val="00BC1D20"/>
    <w:rsid w:val="00BC5BE1"/>
    <w:rsid w:val="00BE331E"/>
    <w:rsid w:val="00BF225C"/>
    <w:rsid w:val="00C063C9"/>
    <w:rsid w:val="00C22568"/>
    <w:rsid w:val="00C30672"/>
    <w:rsid w:val="00C43791"/>
    <w:rsid w:val="00C456C5"/>
    <w:rsid w:val="00C517A5"/>
    <w:rsid w:val="00C60381"/>
    <w:rsid w:val="00C615AD"/>
    <w:rsid w:val="00C75061"/>
    <w:rsid w:val="00C84E00"/>
    <w:rsid w:val="00C93153"/>
    <w:rsid w:val="00C97158"/>
    <w:rsid w:val="00C97D65"/>
    <w:rsid w:val="00CA36C1"/>
    <w:rsid w:val="00CA73F0"/>
    <w:rsid w:val="00CB2EE9"/>
    <w:rsid w:val="00CB35D5"/>
    <w:rsid w:val="00CC78A0"/>
    <w:rsid w:val="00CC7C62"/>
    <w:rsid w:val="00CD31A4"/>
    <w:rsid w:val="00CF37EB"/>
    <w:rsid w:val="00D05418"/>
    <w:rsid w:val="00D255A9"/>
    <w:rsid w:val="00D412CD"/>
    <w:rsid w:val="00D511FD"/>
    <w:rsid w:val="00D61B44"/>
    <w:rsid w:val="00D64356"/>
    <w:rsid w:val="00D6619C"/>
    <w:rsid w:val="00E06AF6"/>
    <w:rsid w:val="00E27F26"/>
    <w:rsid w:val="00E43743"/>
    <w:rsid w:val="00E551A0"/>
    <w:rsid w:val="00E73B24"/>
    <w:rsid w:val="00E8042F"/>
    <w:rsid w:val="00E818C7"/>
    <w:rsid w:val="00EA6683"/>
    <w:rsid w:val="00EA7BC3"/>
    <w:rsid w:val="00EE50F7"/>
    <w:rsid w:val="00F34BB2"/>
    <w:rsid w:val="00F42AC7"/>
    <w:rsid w:val="00F44B63"/>
    <w:rsid w:val="00F44EA2"/>
    <w:rsid w:val="00F55558"/>
    <w:rsid w:val="00F717C7"/>
    <w:rsid w:val="00FB6718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C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144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A1444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14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A144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operinfo">
    <w:name w:val="oper_info"/>
    <w:basedOn w:val="a0"/>
    <w:rsid w:val="006A1444"/>
  </w:style>
  <w:style w:type="character" w:styleId="a3">
    <w:name w:val="Hyperlink"/>
    <w:basedOn w:val="a0"/>
    <w:uiPriority w:val="99"/>
    <w:semiHidden/>
    <w:unhideWhenUsed/>
    <w:rsid w:val="006A1444"/>
    <w:rPr>
      <w:color w:val="0000FF"/>
      <w:u w:val="single"/>
    </w:rPr>
  </w:style>
  <w:style w:type="character" w:customStyle="1" w:styleId="time">
    <w:name w:val="time"/>
    <w:basedOn w:val="a0"/>
    <w:rsid w:val="006A1444"/>
  </w:style>
  <w:style w:type="paragraph" w:styleId="a4">
    <w:name w:val="Normal (Web)"/>
    <w:basedOn w:val="a"/>
    <w:uiPriority w:val="99"/>
    <w:semiHidden/>
    <w:unhideWhenUsed/>
    <w:rsid w:val="006A144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A1444"/>
  </w:style>
  <w:style w:type="paragraph" w:styleId="a5">
    <w:name w:val="header"/>
    <w:basedOn w:val="a"/>
    <w:link w:val="Char"/>
    <w:uiPriority w:val="99"/>
    <w:semiHidden/>
    <w:unhideWhenUsed/>
    <w:rsid w:val="00372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720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20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2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18364823">
              <w:marLeft w:val="0"/>
              <w:marRight w:val="0"/>
              <w:marTop w:val="5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1472">
          <w:marLeft w:val="0"/>
          <w:marRight w:val="0"/>
          <w:marTop w:val="3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8E82A-B37A-4A40-9C0B-7BE7F5E7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3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黄宇</dc:creator>
  <cp:lastModifiedBy>黄宇</cp:lastModifiedBy>
  <cp:revision>81</cp:revision>
  <cp:lastPrinted>2017-09-02T03:27:00Z</cp:lastPrinted>
  <dcterms:created xsi:type="dcterms:W3CDTF">2017-08-09T01:55:00Z</dcterms:created>
  <dcterms:modified xsi:type="dcterms:W3CDTF">2017-09-06T05:35:00Z</dcterms:modified>
</cp:coreProperties>
</file>